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BB" w:rsidRDefault="005945D6" w:rsidP="00FC3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514350" cy="676275"/>
            <wp:effectExtent l="19050" t="0" r="0" b="0"/>
            <wp:docPr id="1" name="Рисунок 3" descr="Черноеркровское СП ш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Черноеркровское СП ш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2BB" w:rsidRDefault="00FC32BB" w:rsidP="00FC32BB">
      <w:pPr>
        <w:pStyle w:val="a3"/>
        <w:rPr>
          <w:sz w:val="2"/>
        </w:rPr>
      </w:pPr>
    </w:p>
    <w:p w:rsidR="00FC32BB" w:rsidRDefault="00FC32BB" w:rsidP="00FC32BB">
      <w:pPr>
        <w:pStyle w:val="a3"/>
        <w:rPr>
          <w:sz w:val="2"/>
        </w:rPr>
      </w:pPr>
    </w:p>
    <w:p w:rsidR="00FC32BB" w:rsidRDefault="00FC32BB" w:rsidP="00FC32BB">
      <w:pPr>
        <w:pStyle w:val="a3"/>
        <w:rPr>
          <w:sz w:val="2"/>
        </w:rPr>
      </w:pPr>
    </w:p>
    <w:p w:rsidR="00FC32BB" w:rsidRPr="0019790A" w:rsidRDefault="00FC32BB" w:rsidP="00FC32BB">
      <w:pPr>
        <w:jc w:val="center"/>
        <w:rPr>
          <w:b/>
          <w:sz w:val="24"/>
          <w:szCs w:val="24"/>
        </w:rPr>
      </w:pPr>
      <w:r w:rsidRPr="0019790A">
        <w:rPr>
          <w:b/>
          <w:sz w:val="24"/>
          <w:szCs w:val="24"/>
        </w:rPr>
        <w:t>АДМИНИСТРАЦИЯ ЧЕРНОЕРКОВСКОГО СЕЛЬСКОГО ПОСЕЛЕНИЯ</w:t>
      </w:r>
    </w:p>
    <w:p w:rsidR="00FC32BB" w:rsidRPr="0019790A" w:rsidRDefault="00FC32BB" w:rsidP="00FC32BB">
      <w:pPr>
        <w:jc w:val="center"/>
        <w:rPr>
          <w:b/>
          <w:sz w:val="24"/>
          <w:szCs w:val="24"/>
        </w:rPr>
      </w:pPr>
      <w:proofErr w:type="gramStart"/>
      <w:r w:rsidRPr="0019790A">
        <w:rPr>
          <w:b/>
          <w:sz w:val="24"/>
          <w:szCs w:val="24"/>
        </w:rPr>
        <w:t>СЛАВЯНСКОГО  РАЙОНА</w:t>
      </w:r>
      <w:proofErr w:type="gramEnd"/>
      <w:r w:rsidRPr="0019790A">
        <w:rPr>
          <w:b/>
          <w:sz w:val="24"/>
          <w:szCs w:val="24"/>
        </w:rPr>
        <w:t xml:space="preserve">    </w:t>
      </w:r>
    </w:p>
    <w:p w:rsidR="00FC32BB" w:rsidRPr="00B4530F" w:rsidRDefault="00FC32BB" w:rsidP="00FC32BB">
      <w:pPr>
        <w:jc w:val="center"/>
        <w:rPr>
          <w:b/>
        </w:rPr>
      </w:pPr>
    </w:p>
    <w:p w:rsidR="00FC32BB" w:rsidRPr="0019790A" w:rsidRDefault="00FC32BB" w:rsidP="00FC32BB">
      <w:pPr>
        <w:jc w:val="center"/>
        <w:rPr>
          <w:sz w:val="28"/>
          <w:szCs w:val="28"/>
        </w:rPr>
      </w:pPr>
      <w:r w:rsidRPr="0019790A">
        <w:rPr>
          <w:b/>
          <w:sz w:val="28"/>
          <w:szCs w:val="28"/>
        </w:rPr>
        <w:t>ПОСТАНОВЛЕНИЕ</w:t>
      </w:r>
    </w:p>
    <w:p w:rsidR="00FC32BB" w:rsidRPr="00B4530F" w:rsidRDefault="00FC32BB" w:rsidP="00FC32BB">
      <w:pPr>
        <w:jc w:val="center"/>
        <w:rPr>
          <w:b/>
        </w:rPr>
      </w:pPr>
      <w:r w:rsidRPr="00B4530F">
        <w:rPr>
          <w:b/>
        </w:rPr>
        <w:t xml:space="preserve">      </w:t>
      </w:r>
    </w:p>
    <w:p w:rsidR="00FC32BB" w:rsidRPr="00C038B7" w:rsidRDefault="006041D6" w:rsidP="00FC32BB">
      <w:pPr>
        <w:jc w:val="both"/>
        <w:rPr>
          <w:sz w:val="24"/>
          <w:szCs w:val="24"/>
        </w:rPr>
      </w:pPr>
      <w:r>
        <w:rPr>
          <w:sz w:val="24"/>
          <w:szCs w:val="24"/>
        </w:rPr>
        <w:t>12.08.2026</w:t>
      </w:r>
      <w:r w:rsidR="00FC32BB" w:rsidRPr="00C038B7">
        <w:rPr>
          <w:sz w:val="24"/>
          <w:szCs w:val="24"/>
        </w:rPr>
        <w:t xml:space="preserve">                                                                                                               № </w:t>
      </w:r>
      <w:r>
        <w:rPr>
          <w:sz w:val="24"/>
          <w:szCs w:val="24"/>
        </w:rPr>
        <w:t>95</w:t>
      </w:r>
    </w:p>
    <w:p w:rsidR="00FC32BB" w:rsidRPr="00C038B7" w:rsidRDefault="00FC32BB" w:rsidP="00FC32BB">
      <w:pPr>
        <w:jc w:val="center"/>
        <w:rPr>
          <w:bCs/>
          <w:sz w:val="24"/>
          <w:szCs w:val="24"/>
        </w:rPr>
      </w:pPr>
    </w:p>
    <w:p w:rsidR="00FC32BB" w:rsidRPr="00B4530F" w:rsidRDefault="00FC32BB" w:rsidP="00FC32BB">
      <w:pPr>
        <w:jc w:val="center"/>
        <w:rPr>
          <w:bCs/>
        </w:rPr>
      </w:pPr>
      <w:r w:rsidRPr="00B4530F">
        <w:rPr>
          <w:bCs/>
        </w:rPr>
        <w:t xml:space="preserve">станица </w:t>
      </w:r>
      <w:proofErr w:type="spellStart"/>
      <w:r w:rsidRPr="00B4530F">
        <w:rPr>
          <w:bCs/>
        </w:rPr>
        <w:t>Черноерковская</w:t>
      </w:r>
      <w:proofErr w:type="spellEnd"/>
    </w:p>
    <w:p w:rsidR="003D59CD" w:rsidRPr="00FC32BB" w:rsidRDefault="003D59CD" w:rsidP="003D59CD">
      <w:pPr>
        <w:jc w:val="both"/>
        <w:rPr>
          <w:sz w:val="28"/>
          <w:szCs w:val="28"/>
        </w:rPr>
      </w:pPr>
    </w:p>
    <w:p w:rsidR="003D59CD" w:rsidRDefault="003D59CD" w:rsidP="00FC32BB">
      <w:pPr>
        <w:pStyle w:val="a5"/>
        <w:spacing w:after="0"/>
        <w:jc w:val="both"/>
        <w:rPr>
          <w:bCs/>
          <w:lang w:val="ru-RU"/>
        </w:rPr>
      </w:pPr>
    </w:p>
    <w:p w:rsidR="00AF1BE6" w:rsidRDefault="00AF1BE6" w:rsidP="00AF1BE6">
      <w:pPr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Положения об основных направлениях инвестиционной политики в области развития автомобильных дорог общего пользования местного значения в границах муниципального образования </w:t>
      </w:r>
      <w:proofErr w:type="spellStart"/>
      <w:r>
        <w:rPr>
          <w:b/>
          <w:sz w:val="28"/>
        </w:rPr>
        <w:t>Черноерковское</w:t>
      </w:r>
      <w:proofErr w:type="spellEnd"/>
      <w:r>
        <w:rPr>
          <w:b/>
          <w:sz w:val="28"/>
        </w:rPr>
        <w:t xml:space="preserve"> сельское поселение Славянского района</w:t>
      </w:r>
    </w:p>
    <w:p w:rsidR="00AF1BE6" w:rsidRDefault="00AF1BE6" w:rsidP="00AF1BE6">
      <w:pPr>
        <w:jc w:val="center"/>
        <w:rPr>
          <w:sz w:val="28"/>
        </w:rPr>
      </w:pP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пунктом 2 </w:t>
      </w:r>
      <w:hyperlink r:id="rId6" w:history="1">
        <w:r w:rsidRPr="00AF1BE6">
          <w:rPr>
            <w:rStyle w:val="a9"/>
            <w:color w:val="auto"/>
            <w:sz w:val="28"/>
            <w:u w:val="none"/>
          </w:rPr>
          <w:t>частью 1 статьи 13</w:t>
        </w:r>
      </w:hyperlink>
      <w:r>
        <w:rPr>
          <w:sz w:val="28"/>
        </w:rPr>
        <w:t xml:space="preserve"> Федерального закона от 08.11.2007 № 257-ФЗ «Об 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п о с т а н о в л я ю:</w:t>
      </w:r>
    </w:p>
    <w:p w:rsidR="00AF1BE6" w:rsidRDefault="00AF1BE6" w:rsidP="00AF1BE6">
      <w:pPr>
        <w:ind w:firstLine="851"/>
        <w:jc w:val="both"/>
        <w:rPr>
          <w:sz w:val="28"/>
        </w:rPr>
      </w:pPr>
      <w:r>
        <w:rPr>
          <w:sz w:val="28"/>
        </w:rPr>
        <w:t xml:space="preserve">1. Утвердить Положение об основных направлениях инвестиционной политики в области развития автомобильных дорог общего пользования местного значения в границах муниципального образования </w:t>
      </w:r>
      <w:proofErr w:type="spellStart"/>
      <w:r>
        <w:rPr>
          <w:sz w:val="28"/>
        </w:rPr>
        <w:t>Черноерковское</w:t>
      </w:r>
      <w:proofErr w:type="spellEnd"/>
      <w:r>
        <w:rPr>
          <w:sz w:val="28"/>
        </w:rPr>
        <w:t xml:space="preserve"> сельское поселение Славянского района, согласно </w:t>
      </w:r>
      <w:proofErr w:type="gramStart"/>
      <w:r>
        <w:rPr>
          <w:sz w:val="28"/>
        </w:rPr>
        <w:t>приложению</w:t>
      </w:r>
      <w:proofErr w:type="gramEnd"/>
      <w:r>
        <w:rPr>
          <w:sz w:val="28"/>
        </w:rPr>
        <w:t xml:space="preserve"> к настоящему постановлению.</w:t>
      </w:r>
    </w:p>
    <w:p w:rsidR="00AF1BE6" w:rsidRDefault="00AF1BE6" w:rsidP="00AF1BE6">
      <w:pPr>
        <w:ind w:firstLine="851"/>
        <w:jc w:val="both"/>
        <w:rPr>
          <w:sz w:val="28"/>
        </w:rPr>
      </w:pPr>
      <w:r>
        <w:rPr>
          <w:sz w:val="28"/>
        </w:rPr>
        <w:t>2. Настоящее постановление вступает в силу со дня его официального опубликования.</w:t>
      </w:r>
    </w:p>
    <w:p w:rsidR="00AF1BE6" w:rsidRDefault="00AF1BE6" w:rsidP="00AF1BE6">
      <w:pPr>
        <w:ind w:firstLine="851"/>
        <w:jc w:val="both"/>
        <w:rPr>
          <w:sz w:val="28"/>
        </w:rPr>
      </w:pPr>
      <w:r>
        <w:rPr>
          <w:sz w:val="28"/>
        </w:rPr>
        <w:t xml:space="preserve">3. Контроль за выполнением настоящего постановления возложить на заместителя главы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Кучеренко Т.В.</w:t>
      </w:r>
    </w:p>
    <w:p w:rsidR="00AF1BE6" w:rsidRDefault="00AF1BE6" w:rsidP="00AF1BE6">
      <w:pPr>
        <w:ind w:firstLine="851"/>
        <w:jc w:val="both"/>
        <w:rPr>
          <w:sz w:val="28"/>
        </w:rPr>
      </w:pPr>
    </w:p>
    <w:p w:rsidR="00AF1BE6" w:rsidRDefault="00AF1BE6" w:rsidP="00AF1BE6">
      <w:pPr>
        <w:ind w:firstLine="851"/>
        <w:rPr>
          <w:sz w:val="28"/>
        </w:rPr>
      </w:pPr>
    </w:p>
    <w:p w:rsidR="00AF1BE6" w:rsidRDefault="00AF1BE6" w:rsidP="00AF1BE6">
      <w:pPr>
        <w:ind w:firstLine="851"/>
        <w:rPr>
          <w:sz w:val="28"/>
        </w:rPr>
      </w:pPr>
    </w:p>
    <w:p w:rsidR="00AF1BE6" w:rsidRDefault="00AF1BE6" w:rsidP="00AF1BE6">
      <w:pPr>
        <w:ind w:firstLine="851"/>
        <w:rPr>
          <w:sz w:val="28"/>
        </w:rPr>
      </w:pPr>
    </w:p>
    <w:p w:rsidR="00AF1BE6" w:rsidRDefault="00AF1BE6" w:rsidP="00AF1BE6">
      <w:pPr>
        <w:widowControl w:val="0"/>
        <w:jc w:val="both"/>
        <w:outlineLvl w:val="0"/>
        <w:rPr>
          <w:b/>
          <w:sz w:val="24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Черноерковского</w:t>
      </w:r>
      <w:proofErr w:type="spellEnd"/>
    </w:p>
    <w:p w:rsidR="00AF1BE6" w:rsidRDefault="00AF1BE6" w:rsidP="00AF1BE6">
      <w:pPr>
        <w:widowControl w:val="0"/>
        <w:jc w:val="both"/>
        <w:outlineLvl w:val="0"/>
        <w:rPr>
          <w:b/>
          <w:sz w:val="24"/>
        </w:rPr>
      </w:pPr>
      <w:r>
        <w:rPr>
          <w:sz w:val="28"/>
        </w:rPr>
        <w:t xml:space="preserve">сельского поселения                                                                        Н.П. </w:t>
      </w:r>
      <w:proofErr w:type="spellStart"/>
      <w:r>
        <w:rPr>
          <w:sz w:val="28"/>
        </w:rPr>
        <w:t>Друзяка</w:t>
      </w:r>
      <w:proofErr w:type="spellEnd"/>
    </w:p>
    <w:p w:rsidR="00AF1BE6" w:rsidRDefault="00AF1BE6" w:rsidP="00AF1BE6">
      <w:pPr>
        <w:widowControl w:val="0"/>
        <w:ind w:firstLine="709"/>
        <w:outlineLvl w:val="0"/>
        <w:rPr>
          <w:b/>
          <w:sz w:val="24"/>
        </w:rPr>
      </w:pPr>
    </w:p>
    <w:p w:rsidR="00AF1BE6" w:rsidRDefault="00AF1BE6" w:rsidP="00AF1BE6">
      <w:pPr>
        <w:widowControl w:val="0"/>
        <w:outlineLvl w:val="0"/>
        <w:rPr>
          <w:b/>
          <w:sz w:val="24"/>
        </w:rPr>
      </w:pPr>
    </w:p>
    <w:p w:rsidR="00AF1BE6" w:rsidRDefault="00AF1BE6" w:rsidP="00AF1BE6">
      <w:pPr>
        <w:jc w:val="right"/>
        <w:rPr>
          <w:sz w:val="28"/>
          <w:szCs w:val="28"/>
        </w:rPr>
      </w:pPr>
    </w:p>
    <w:p w:rsidR="00AF1BE6" w:rsidRDefault="00AF1BE6" w:rsidP="00AF1BE6">
      <w:pPr>
        <w:jc w:val="right"/>
        <w:rPr>
          <w:sz w:val="28"/>
          <w:szCs w:val="28"/>
        </w:rPr>
      </w:pPr>
    </w:p>
    <w:p w:rsidR="00AF1BE6" w:rsidRDefault="00AF1BE6" w:rsidP="00AF1BE6">
      <w:pPr>
        <w:jc w:val="right"/>
        <w:rPr>
          <w:sz w:val="28"/>
          <w:szCs w:val="28"/>
        </w:rPr>
      </w:pPr>
    </w:p>
    <w:p w:rsidR="00AF1BE6" w:rsidRDefault="00AF1BE6" w:rsidP="00AF1BE6">
      <w:pPr>
        <w:jc w:val="right"/>
        <w:rPr>
          <w:sz w:val="28"/>
          <w:szCs w:val="28"/>
        </w:rPr>
      </w:pPr>
    </w:p>
    <w:p w:rsidR="00AF1BE6" w:rsidRDefault="00AF1BE6" w:rsidP="00AF1BE6">
      <w:pPr>
        <w:jc w:val="right"/>
        <w:rPr>
          <w:sz w:val="28"/>
          <w:szCs w:val="28"/>
        </w:rPr>
      </w:pPr>
    </w:p>
    <w:p w:rsidR="00AF1BE6" w:rsidRPr="00AF1BE6" w:rsidRDefault="00AF1BE6" w:rsidP="00AF1BE6">
      <w:pPr>
        <w:jc w:val="right"/>
        <w:rPr>
          <w:sz w:val="28"/>
          <w:szCs w:val="28"/>
        </w:rPr>
      </w:pPr>
      <w:r w:rsidRPr="00AF1BE6">
        <w:rPr>
          <w:sz w:val="28"/>
          <w:szCs w:val="28"/>
        </w:rPr>
        <w:lastRenderedPageBreak/>
        <w:t>Приложение</w:t>
      </w:r>
    </w:p>
    <w:p w:rsidR="00AF1BE6" w:rsidRPr="00AF1BE6" w:rsidRDefault="00AF1BE6" w:rsidP="00AF1BE6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Pr="00AF1BE6">
        <w:rPr>
          <w:sz w:val="28"/>
          <w:szCs w:val="28"/>
        </w:rPr>
        <w:t>дминистрации</w:t>
      </w:r>
    </w:p>
    <w:p w:rsidR="00AF1BE6" w:rsidRDefault="00AF1BE6" w:rsidP="00AF1BE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Черноерковского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AF1BE6" w:rsidRPr="00AF1BE6" w:rsidRDefault="00AF1BE6" w:rsidP="00AF1BE6">
      <w:pPr>
        <w:jc w:val="right"/>
        <w:rPr>
          <w:sz w:val="28"/>
          <w:szCs w:val="28"/>
        </w:rPr>
      </w:pPr>
      <w:r>
        <w:rPr>
          <w:sz w:val="28"/>
          <w:szCs w:val="28"/>
        </w:rPr>
        <w:t>Славянского района</w:t>
      </w:r>
    </w:p>
    <w:p w:rsidR="00AF1BE6" w:rsidRDefault="00AF1BE6" w:rsidP="00AF1BE6">
      <w:pPr>
        <w:spacing w:line="216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041D6">
        <w:rPr>
          <w:sz w:val="28"/>
          <w:szCs w:val="28"/>
        </w:rPr>
        <w:t xml:space="preserve"> 12.08.2026 № </w:t>
      </w:r>
      <w:bookmarkStart w:id="0" w:name="_GoBack"/>
      <w:bookmarkEnd w:id="0"/>
      <w:r w:rsidR="006041D6">
        <w:rPr>
          <w:sz w:val="28"/>
          <w:szCs w:val="28"/>
        </w:rPr>
        <w:t>95</w:t>
      </w:r>
    </w:p>
    <w:p w:rsidR="00AF1BE6" w:rsidRDefault="00AF1BE6" w:rsidP="00AF1BE6">
      <w:pPr>
        <w:spacing w:line="216" w:lineRule="auto"/>
        <w:jc w:val="right"/>
        <w:rPr>
          <w:sz w:val="28"/>
        </w:rPr>
      </w:pPr>
    </w:p>
    <w:p w:rsidR="00AF1BE6" w:rsidRDefault="00AF1BE6" w:rsidP="00AF1BE6">
      <w:pPr>
        <w:spacing w:line="216" w:lineRule="auto"/>
        <w:jc w:val="center"/>
        <w:rPr>
          <w:sz w:val="28"/>
        </w:rPr>
      </w:pPr>
    </w:p>
    <w:p w:rsidR="00AF1BE6" w:rsidRDefault="00AF1BE6" w:rsidP="00AF1BE6">
      <w:pPr>
        <w:spacing w:line="216" w:lineRule="auto"/>
        <w:jc w:val="center"/>
        <w:rPr>
          <w:sz w:val="28"/>
        </w:rPr>
      </w:pPr>
      <w:r>
        <w:rPr>
          <w:sz w:val="28"/>
        </w:rPr>
        <w:t xml:space="preserve">Положение </w:t>
      </w:r>
    </w:p>
    <w:p w:rsidR="00AF1BE6" w:rsidRDefault="00AF1BE6" w:rsidP="00AF1BE6">
      <w:pPr>
        <w:spacing w:line="216" w:lineRule="auto"/>
        <w:jc w:val="center"/>
        <w:rPr>
          <w:sz w:val="28"/>
        </w:rPr>
      </w:pPr>
      <w:r>
        <w:rPr>
          <w:sz w:val="28"/>
        </w:rPr>
        <w:t xml:space="preserve">об основных направлениях инвестиционной политики в области развития автомобильных дорог общего пользования местного значения в границах муниципального образования </w:t>
      </w:r>
      <w:proofErr w:type="spellStart"/>
      <w:r>
        <w:rPr>
          <w:sz w:val="28"/>
        </w:rPr>
        <w:t>Черноерковское</w:t>
      </w:r>
      <w:proofErr w:type="spellEnd"/>
      <w:r>
        <w:rPr>
          <w:sz w:val="28"/>
        </w:rPr>
        <w:t xml:space="preserve"> сельское поселение </w:t>
      </w:r>
    </w:p>
    <w:p w:rsidR="00AF1BE6" w:rsidRDefault="00AF1BE6" w:rsidP="00AF1BE6">
      <w:pPr>
        <w:spacing w:line="216" w:lineRule="auto"/>
        <w:jc w:val="center"/>
        <w:rPr>
          <w:sz w:val="28"/>
        </w:rPr>
      </w:pPr>
      <w:r>
        <w:rPr>
          <w:sz w:val="28"/>
        </w:rPr>
        <w:t>Славянского района</w:t>
      </w:r>
    </w:p>
    <w:p w:rsidR="00AF1BE6" w:rsidRDefault="00AF1BE6" w:rsidP="00AF1BE6">
      <w:pPr>
        <w:spacing w:line="216" w:lineRule="auto"/>
        <w:jc w:val="center"/>
        <w:rPr>
          <w:sz w:val="28"/>
        </w:rPr>
      </w:pPr>
    </w:p>
    <w:p w:rsidR="00AF1BE6" w:rsidRDefault="00AF1BE6" w:rsidP="00AF1BE6"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1.1. Настоящее Положение устанавливает цели, задачи, содержание, процедуру разработки основных направлений инвестиционной политики в области развития автомобильных дорог местного значения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района, а также определяет механизм взаимодействия органов, осуществляющих разработку основных направлений инвестиционной политики.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1.2. Правовой основой разработки основных направлений инвестиционной политики в области развития автомобильных дорог местного значения в границах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 являются Бюджетный кодекс Российской Федерации,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06.10.2003 № 131-ФЗ «Об общих принципах организации местного самоуправления в Российской Федерации».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ind w:firstLine="709"/>
        <w:jc w:val="center"/>
        <w:rPr>
          <w:sz w:val="28"/>
        </w:rPr>
      </w:pPr>
      <w:r>
        <w:rPr>
          <w:sz w:val="28"/>
        </w:rPr>
        <w:t xml:space="preserve">2. Задачи, цели и принципы разработки основных направлений инвестиционной политики в области развития автомобильных дорог местного значения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</w:t>
      </w:r>
    </w:p>
    <w:p w:rsidR="00AF1BE6" w:rsidRDefault="00AF1BE6" w:rsidP="00AF1BE6">
      <w:pPr>
        <w:ind w:left="-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jc w:val="both"/>
        <w:rPr>
          <w:sz w:val="28"/>
        </w:rPr>
      </w:pPr>
      <w:r>
        <w:rPr>
          <w:sz w:val="28"/>
        </w:rPr>
        <w:t xml:space="preserve">         2.1. Задачи разработки основных направлений инвестиционной политики в области развития автомобильных дорог местного значения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района: 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а) анализ социально-экономического состояния дорожного хозяйства и выявление проблем хозяйственного развития;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б) предвидение и выявление проблем, требующих разрешения;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в) накопление экономической информации и расчетов для обоснования выбора и принятия рациональных управленческих решений в области инвестиционной политики в сфере дорожной деятельности.</w:t>
      </w:r>
    </w:p>
    <w:p w:rsidR="00AF1BE6" w:rsidRDefault="00AF1BE6" w:rsidP="00AF1BE6">
      <w:pPr>
        <w:jc w:val="both"/>
        <w:rPr>
          <w:sz w:val="28"/>
        </w:rPr>
      </w:pPr>
      <w:r>
        <w:rPr>
          <w:sz w:val="28"/>
        </w:rPr>
        <w:t xml:space="preserve">         2.2. Цель разработки основных направлений инвестиционной политики в области развития автомобильных дорог местного значения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 - повышение эффективности управления и </w:t>
      </w:r>
      <w:r>
        <w:rPr>
          <w:sz w:val="28"/>
        </w:rPr>
        <w:lastRenderedPageBreak/>
        <w:t xml:space="preserve">развитие автомобильных дорог местного значения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</w:t>
      </w:r>
      <w:proofErr w:type="spellStart"/>
      <w:r>
        <w:rPr>
          <w:sz w:val="28"/>
        </w:rPr>
        <w:t>раойна</w:t>
      </w:r>
      <w:proofErr w:type="spellEnd"/>
      <w:r>
        <w:rPr>
          <w:sz w:val="28"/>
        </w:rPr>
        <w:t xml:space="preserve">. 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Основные направления являются ориентиром для планирования, обусловливают основу для подготовки различных планов и программ строительства, реконструкции, капитального ремонта и ремонта дорожной сети на территории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района. 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2.3. Разработка основных направлений инвестиционной политики в области развития автомобильных дорог местного значения в</w:t>
      </w:r>
      <w:r>
        <w:t xml:space="preserve">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 основывается на следующих принципах: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а) единство методических подходов и информационного обеспечения (определяет единый подход к разработке показателей основных направлений инвестиционной политики с разным временным периодом);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б) обоснованность состава показателей основных направлений инвестиционной политики;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в) вариантность (разработка нескольких возможных вариантов развития дорожной сети в населённых пунктах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 исходя из определенной экономической ситуации);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г) системность (комплексность) оценки перспективного состояния дорожной сети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д) преемственность и непрерывность. 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2.4. Разработка основных направлений инвестиционной политики в области развития автомобильных дорог местного значения в населённых пунктах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 осуществляется в целях обеспечения принятия обоснованных управленческих решений администрацией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 основных направлений инвестиционной политики: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а) при разработке, утверждении и исполнении бюджета администрации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 на очередной финансовый год и плановый период;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б) при разработке, утверждении и финансировании целевых программ;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в) при принятии и обосновании решений, влияющих на социально-экономическое развитие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района.</w:t>
      </w:r>
    </w:p>
    <w:p w:rsidR="00AF1BE6" w:rsidRDefault="00AF1BE6" w:rsidP="00AF1BE6">
      <w:pPr>
        <w:ind w:left="-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jc w:val="center"/>
        <w:rPr>
          <w:sz w:val="28"/>
        </w:rPr>
      </w:pPr>
      <w:r>
        <w:rPr>
          <w:sz w:val="28"/>
        </w:rPr>
        <w:t xml:space="preserve">3. Процедура разработки и принятия основных направлений инвестиционной политики в области развития автомобильных дорог местного значения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района.</w:t>
      </w:r>
    </w:p>
    <w:p w:rsidR="00AF1BE6" w:rsidRDefault="00AF1BE6" w:rsidP="00AF1BE6">
      <w:pPr>
        <w:ind w:left="-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3.1. Основные направления инвестиционной политики в области развития автомобильных дорог местного значения в населённых пунктах в </w:t>
      </w:r>
      <w:proofErr w:type="spellStart"/>
      <w:r>
        <w:rPr>
          <w:sz w:val="28"/>
        </w:rPr>
        <w:t>Черноерковском</w:t>
      </w:r>
      <w:proofErr w:type="spellEnd"/>
      <w:r>
        <w:rPr>
          <w:sz w:val="28"/>
        </w:rPr>
        <w:t xml:space="preserve"> сельском поселении Славянского района разрабатываются администрацией </w:t>
      </w:r>
      <w:proofErr w:type="spellStart"/>
      <w:r>
        <w:rPr>
          <w:sz w:val="28"/>
        </w:rPr>
        <w:t>Черноерковского</w:t>
      </w:r>
      <w:proofErr w:type="spellEnd"/>
      <w:r>
        <w:rPr>
          <w:sz w:val="28"/>
        </w:rPr>
        <w:t xml:space="preserve"> сельского поселения Славянского района ежегодно, в соответствии с настоящим Положением на основании данных развития дорожного хозяйства муниципального образования </w:t>
      </w:r>
      <w:proofErr w:type="spellStart"/>
      <w:r>
        <w:rPr>
          <w:sz w:val="28"/>
        </w:rPr>
        <w:t>Черноерковское</w:t>
      </w:r>
      <w:proofErr w:type="spellEnd"/>
      <w:r>
        <w:rPr>
          <w:sz w:val="28"/>
        </w:rPr>
        <w:t xml:space="preserve"> сельское поселение Славянского района за последний отчетный год, оценки развития дорожного </w:t>
      </w:r>
      <w:r>
        <w:rPr>
          <w:sz w:val="28"/>
        </w:rPr>
        <w:lastRenderedPageBreak/>
        <w:t>хозяйства до конца текущего финансового года и тенденций развития экономики и социальной сферы на очередной финансовый год и плановый период.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3.2. Прогноз развития дорожного хозяйства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3.3. Этапу прогнозирования развития дорожного сети в </w:t>
      </w:r>
      <w:proofErr w:type="spellStart"/>
      <w:r w:rsidR="005E1E74">
        <w:rPr>
          <w:sz w:val="28"/>
        </w:rPr>
        <w:t>Черноерковском</w:t>
      </w:r>
      <w:proofErr w:type="spellEnd"/>
      <w:r w:rsidR="005E1E74">
        <w:rPr>
          <w:sz w:val="28"/>
        </w:rPr>
        <w:t xml:space="preserve"> сельском поселении Славянского района</w:t>
      </w:r>
      <w:r>
        <w:rPr>
          <w:sz w:val="28"/>
        </w:rPr>
        <w:t>, связанному с расчетом показателей развития дорожной сети, предшествуют: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а) мо</w:t>
      </w:r>
      <w:r w:rsidR="005E1E74">
        <w:rPr>
          <w:sz w:val="28"/>
        </w:rPr>
        <w:t>ниторинг дорожной деятельности а</w:t>
      </w:r>
      <w:r>
        <w:rPr>
          <w:sz w:val="28"/>
        </w:rPr>
        <w:t xml:space="preserve">дминистрации </w:t>
      </w:r>
      <w:proofErr w:type="spellStart"/>
      <w:r w:rsidR="005E1E74">
        <w:rPr>
          <w:sz w:val="28"/>
        </w:rPr>
        <w:t>Черноерковского</w:t>
      </w:r>
      <w:proofErr w:type="spellEnd"/>
      <w:r w:rsidR="005E1E74">
        <w:rPr>
          <w:sz w:val="28"/>
        </w:rPr>
        <w:t xml:space="preserve"> сельского поселения Славянского района</w:t>
      </w:r>
      <w:r>
        <w:rPr>
          <w:sz w:val="28"/>
        </w:rPr>
        <w:t>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б) анализ поступившей информации (на достоверность, непротиворечивость, полноту и т.д.).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3.4. Основные направления инвестиционной политики включают количественные и качественные характеристики развития дорожного сети, выраженные через систему прогнозных показателей.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3.5. Разработка осуществляется в различных вариантах с учетом воздействия факторов на условия развития экономики муниципального образования.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3.6. Система формирования и реализации инвестиционной политики представляет конструкцию из трех взаимосвязанных и взаимозависимых блоков.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Первый блок - это основные факторы, от которых будет зависеть содержание инвестиционной политики и, соответственно, механизм ее реализации. К ним относятся: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- инвестиционный климат в </w:t>
      </w:r>
      <w:proofErr w:type="spellStart"/>
      <w:r w:rsidR="005E1E74">
        <w:rPr>
          <w:sz w:val="28"/>
        </w:rPr>
        <w:t>Черноерковском</w:t>
      </w:r>
      <w:proofErr w:type="spellEnd"/>
      <w:r w:rsidR="005E1E74">
        <w:rPr>
          <w:sz w:val="28"/>
        </w:rPr>
        <w:t xml:space="preserve"> сельском поселении Славянского района</w:t>
      </w:r>
      <w:r>
        <w:rPr>
          <w:sz w:val="28"/>
        </w:rPr>
        <w:t>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- показатели формирования инвестиционного потенциала </w:t>
      </w:r>
      <w:proofErr w:type="spellStart"/>
      <w:r w:rsidR="005E1E74">
        <w:rPr>
          <w:sz w:val="28"/>
        </w:rPr>
        <w:t>Черноерковского</w:t>
      </w:r>
      <w:proofErr w:type="spellEnd"/>
      <w:r w:rsidR="005E1E74">
        <w:rPr>
          <w:sz w:val="28"/>
        </w:rPr>
        <w:t xml:space="preserve"> сельского поселения Славянского района</w:t>
      </w:r>
      <w:r>
        <w:rPr>
          <w:sz w:val="28"/>
        </w:rPr>
        <w:t xml:space="preserve"> по дорожному хозяйству;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- уровень инвестиционных рисков;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- факторы внутреннего и внешнего воздействия.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Указанные факторы связаны с объективно обусловленными особенностями экономики, дорожной деятельностью, которые, в свою очередь, определяет комплекс природно-географических, исторических, демографических и других факторов.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Факторы внешнего воздействия связаны с влиянием условий деятельности, определяемых федеральным, региональным законодательством и общегосударственной экономической и инвестиционной политикой.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Второй блок представляет непосредственно этапы формирования инвестиционной политики: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- определение целей и главных приоритетов инвестиционной политики;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- формирование инвестиционной программы;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- разработка принципов механизма реализации инвестиционной политики.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Цели и приоритеты инвестиционной политики зависят от целей и задач общей социально-экономической политики муниципального образования </w:t>
      </w:r>
      <w:proofErr w:type="spellStart"/>
      <w:r w:rsidR="005E1E74">
        <w:rPr>
          <w:sz w:val="28"/>
        </w:rPr>
        <w:t>Черноерковское</w:t>
      </w:r>
      <w:proofErr w:type="spellEnd"/>
      <w:r w:rsidR="005E1E74">
        <w:rPr>
          <w:sz w:val="28"/>
        </w:rPr>
        <w:t xml:space="preserve"> сельское поселение Славянского района</w:t>
      </w:r>
      <w:r>
        <w:rPr>
          <w:sz w:val="28"/>
        </w:rPr>
        <w:t>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Третий блок механизма реализации инвестиционной политики состоит из средств, с помощью которых предусматривается достижение целей такой политики. Основополагающими элементами этого блока являются комплекс применяемых методов управления (экономических, административных, социально-психологических) и система обеспечения его действия (правового, организационного, информационного).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3.7. В пояснительной записке к проекту основных направлений инвестиционной политики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3.8. Целенаправленное воздействие структур органов управления на всех участников инвестиционного процесса в интересах достижения намеченных целей является сущностью механизма реализации инвестиционной политики.</w:t>
      </w:r>
    </w:p>
    <w:p w:rsidR="00AF1BE6" w:rsidRDefault="00AF1BE6" w:rsidP="00AF1BE6">
      <w:pPr>
        <w:ind w:left="-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ind w:firstLine="709"/>
        <w:jc w:val="center"/>
        <w:rPr>
          <w:sz w:val="28"/>
        </w:rPr>
      </w:pPr>
      <w:r>
        <w:rPr>
          <w:sz w:val="28"/>
        </w:rPr>
        <w:t xml:space="preserve">4. Полномочия органов местного самоуправления по разработке основных направлений инвестиционной политики в области развития автомобильных дорог местного значения в </w:t>
      </w:r>
      <w:proofErr w:type="spellStart"/>
      <w:r w:rsidR="005E1E74">
        <w:rPr>
          <w:sz w:val="28"/>
        </w:rPr>
        <w:t>Черноерковском</w:t>
      </w:r>
      <w:proofErr w:type="spellEnd"/>
      <w:r w:rsidR="005E1E74">
        <w:rPr>
          <w:sz w:val="28"/>
        </w:rPr>
        <w:t xml:space="preserve"> сельском поселении Славянского района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 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4.1. Для выполнения функций по разработке основных направлений инвестиционной политики в области развития автомоб</w:t>
      </w:r>
      <w:r w:rsidR="005E1E74">
        <w:rPr>
          <w:sz w:val="28"/>
        </w:rPr>
        <w:t>ильных дорог местного значения а</w:t>
      </w:r>
      <w:r>
        <w:rPr>
          <w:sz w:val="28"/>
        </w:rPr>
        <w:t xml:space="preserve">дминистрация </w:t>
      </w:r>
      <w:proofErr w:type="spellStart"/>
      <w:r w:rsidR="005E1E74">
        <w:rPr>
          <w:sz w:val="28"/>
        </w:rPr>
        <w:t>Черноерковского</w:t>
      </w:r>
      <w:proofErr w:type="spellEnd"/>
      <w:r w:rsidR="005E1E74">
        <w:rPr>
          <w:sz w:val="28"/>
        </w:rPr>
        <w:t xml:space="preserve"> сельского поселения Славянского района</w:t>
      </w:r>
      <w:r>
        <w:rPr>
          <w:sz w:val="28"/>
        </w:rPr>
        <w:t>: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а) инициирует принятие решения о начале работы по разработке основных направлений инвестиционной политики, путем разработки соответствующего правового акта;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>б) определяет участников процесса разработки и способы получения необходимой информации и т.п.;</w:t>
      </w:r>
    </w:p>
    <w:p w:rsidR="00AF1BE6" w:rsidRDefault="00AF1BE6" w:rsidP="00AF1BE6">
      <w:pPr>
        <w:ind w:firstLine="709"/>
        <w:jc w:val="both"/>
        <w:rPr>
          <w:sz w:val="28"/>
        </w:rPr>
      </w:pPr>
      <w:r>
        <w:rPr>
          <w:sz w:val="28"/>
        </w:rPr>
        <w:t xml:space="preserve">в) анализирует состояния сети автомобильных дорог местного значения, находящихся в собственности муниципального образования </w:t>
      </w:r>
      <w:proofErr w:type="spellStart"/>
      <w:r w:rsidR="005E1E74">
        <w:rPr>
          <w:sz w:val="28"/>
        </w:rPr>
        <w:t>Черноерковское</w:t>
      </w:r>
      <w:proofErr w:type="spellEnd"/>
      <w:r w:rsidR="005E1E74">
        <w:rPr>
          <w:sz w:val="28"/>
        </w:rPr>
        <w:t xml:space="preserve"> сельское поселение Славянского района</w:t>
      </w:r>
      <w:r>
        <w:rPr>
          <w:sz w:val="28"/>
        </w:rPr>
        <w:t>;</w:t>
      </w:r>
    </w:p>
    <w:p w:rsidR="00AF1BE6" w:rsidRDefault="00AF1BE6" w:rsidP="00AF1BE6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г) привлекает в установленном порядке к разработке основных направлений инвестиционной политики в области развития автомобильных дорог местного значения или отдельных частей научно-исследовательские институты и другие организации за счет бюджетных ассигнований, выделенных на соответствующий финансовый год.</w:t>
      </w:r>
    </w:p>
    <w:p w:rsidR="00AF1BE6" w:rsidRDefault="00AF1BE6" w:rsidP="00AF1BE6">
      <w:pPr>
        <w:spacing w:line="216" w:lineRule="auto"/>
        <w:ind w:firstLine="709"/>
        <w:jc w:val="both"/>
        <w:rPr>
          <w:sz w:val="28"/>
        </w:rPr>
      </w:pPr>
    </w:p>
    <w:p w:rsidR="00AC419F" w:rsidRDefault="00AC419F" w:rsidP="00FC32BB">
      <w:pPr>
        <w:pStyle w:val="a5"/>
        <w:spacing w:after="0"/>
        <w:jc w:val="both"/>
        <w:rPr>
          <w:bCs/>
          <w:lang w:val="ru-RU"/>
        </w:rPr>
      </w:pPr>
    </w:p>
    <w:p w:rsidR="00C72EB5" w:rsidRDefault="00C72EB5" w:rsidP="00FC32BB">
      <w:pPr>
        <w:pStyle w:val="a5"/>
        <w:spacing w:after="0"/>
        <w:jc w:val="both"/>
        <w:rPr>
          <w:bCs/>
          <w:lang w:val="ru-RU"/>
        </w:rPr>
      </w:pPr>
    </w:p>
    <w:p w:rsidR="00C72EB5" w:rsidRDefault="00C72EB5" w:rsidP="00FC32BB">
      <w:pPr>
        <w:pStyle w:val="a5"/>
        <w:spacing w:after="0"/>
        <w:jc w:val="both"/>
        <w:rPr>
          <w:bCs/>
          <w:lang w:val="ru-RU"/>
        </w:rPr>
      </w:pPr>
    </w:p>
    <w:p w:rsidR="00AC419F" w:rsidRPr="005113A6" w:rsidRDefault="00AC419F" w:rsidP="00FC32BB">
      <w:pPr>
        <w:pStyle w:val="a5"/>
        <w:spacing w:after="0"/>
        <w:jc w:val="both"/>
        <w:rPr>
          <w:bCs/>
          <w:lang w:val="ru-RU"/>
        </w:rPr>
      </w:pPr>
    </w:p>
    <w:p w:rsidR="003D59CD" w:rsidRPr="005113A6" w:rsidRDefault="003D59CD" w:rsidP="003D59CD">
      <w:pPr>
        <w:pStyle w:val="a5"/>
        <w:spacing w:after="0"/>
        <w:rPr>
          <w:lang w:val="ru-RU"/>
        </w:rPr>
      </w:pPr>
      <w:r w:rsidRPr="005113A6">
        <w:rPr>
          <w:bCs/>
          <w:lang w:val="ru-RU"/>
        </w:rPr>
        <w:t xml:space="preserve">Глава </w:t>
      </w:r>
      <w:proofErr w:type="spellStart"/>
      <w:r w:rsidRPr="005113A6">
        <w:rPr>
          <w:lang w:val="ru-RU"/>
        </w:rPr>
        <w:t>Черноерковского</w:t>
      </w:r>
      <w:proofErr w:type="spellEnd"/>
      <w:r w:rsidRPr="005113A6">
        <w:rPr>
          <w:lang w:val="ru-RU"/>
        </w:rPr>
        <w:t xml:space="preserve"> </w:t>
      </w:r>
    </w:p>
    <w:p w:rsidR="00FC32BB" w:rsidRDefault="003D59CD" w:rsidP="003D59CD">
      <w:pPr>
        <w:pStyle w:val="a5"/>
        <w:spacing w:after="0"/>
        <w:rPr>
          <w:lang w:val="ru-RU"/>
        </w:rPr>
      </w:pPr>
      <w:r w:rsidRPr="005113A6">
        <w:rPr>
          <w:lang w:val="ru-RU"/>
        </w:rPr>
        <w:t>сельского поселения</w:t>
      </w:r>
      <w:r w:rsidRPr="005113A6">
        <w:rPr>
          <w:lang w:val="ru-RU"/>
        </w:rPr>
        <w:tab/>
      </w:r>
      <w:r w:rsidRPr="005113A6">
        <w:rPr>
          <w:lang w:val="ru-RU"/>
        </w:rPr>
        <w:tab/>
      </w:r>
      <w:r w:rsidRPr="005113A6">
        <w:rPr>
          <w:lang w:val="ru-RU"/>
        </w:rPr>
        <w:tab/>
      </w:r>
      <w:r w:rsidRPr="005113A6">
        <w:rPr>
          <w:lang w:val="ru-RU"/>
        </w:rPr>
        <w:tab/>
      </w:r>
      <w:r w:rsidR="0093348F">
        <w:rPr>
          <w:lang w:val="ru-RU"/>
        </w:rPr>
        <w:t xml:space="preserve">             </w:t>
      </w:r>
      <w:r w:rsidRPr="005113A6">
        <w:rPr>
          <w:lang w:val="ru-RU"/>
        </w:rPr>
        <w:tab/>
      </w:r>
      <w:r w:rsidRPr="005113A6">
        <w:rPr>
          <w:lang w:val="ru-RU"/>
        </w:rPr>
        <w:tab/>
      </w:r>
      <w:r w:rsidRPr="005113A6">
        <w:rPr>
          <w:lang w:val="ru-RU"/>
        </w:rPr>
        <w:tab/>
        <w:t>Н.П.</w:t>
      </w:r>
      <w:r w:rsidR="00FC32BB">
        <w:rPr>
          <w:lang w:val="ru-RU"/>
        </w:rPr>
        <w:t xml:space="preserve"> </w:t>
      </w:r>
      <w:proofErr w:type="spellStart"/>
      <w:r w:rsidRPr="005113A6">
        <w:rPr>
          <w:lang w:val="ru-RU"/>
        </w:rPr>
        <w:t>Друзяка</w:t>
      </w:r>
      <w:proofErr w:type="spellEnd"/>
      <w:r w:rsidRPr="005113A6">
        <w:rPr>
          <w:lang w:val="ru-RU"/>
        </w:rPr>
        <w:t xml:space="preserve">      </w:t>
      </w:r>
    </w:p>
    <w:sectPr w:rsidR="00FC32BB" w:rsidSect="005E1E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D94"/>
    <w:multiLevelType w:val="hybridMultilevel"/>
    <w:tmpl w:val="FEB28D38"/>
    <w:lvl w:ilvl="0" w:tplc="4172374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218519BD"/>
    <w:multiLevelType w:val="hybridMultilevel"/>
    <w:tmpl w:val="FFC4C76A"/>
    <w:lvl w:ilvl="0" w:tplc="E98AE3F6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2C5865BD"/>
    <w:multiLevelType w:val="hybridMultilevel"/>
    <w:tmpl w:val="2604E688"/>
    <w:lvl w:ilvl="0" w:tplc="9CC486F2">
      <w:start w:val="1"/>
      <w:numFmt w:val="decimal"/>
      <w:lvlText w:val="%1."/>
      <w:lvlJc w:val="left"/>
      <w:pPr>
        <w:ind w:left="1884" w:hanging="110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4BD696A"/>
    <w:multiLevelType w:val="hybridMultilevel"/>
    <w:tmpl w:val="F6D02266"/>
    <w:lvl w:ilvl="0" w:tplc="8D5C94A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3F2E7D84"/>
    <w:multiLevelType w:val="hybridMultilevel"/>
    <w:tmpl w:val="20EECC40"/>
    <w:lvl w:ilvl="0" w:tplc="277E9AE2">
      <w:start w:val="1"/>
      <w:numFmt w:val="decimal"/>
      <w:lvlText w:val="%1."/>
      <w:lvlJc w:val="left"/>
      <w:pPr>
        <w:ind w:left="1884" w:hanging="110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55F9E"/>
    <w:rsid w:val="000037D3"/>
    <w:rsid w:val="00025715"/>
    <w:rsid w:val="00057658"/>
    <w:rsid w:val="00060A23"/>
    <w:rsid w:val="000E7EBB"/>
    <w:rsid w:val="000F56A0"/>
    <w:rsid w:val="001D36C8"/>
    <w:rsid w:val="001D71C3"/>
    <w:rsid w:val="001D76D1"/>
    <w:rsid w:val="002046FA"/>
    <w:rsid w:val="002557A0"/>
    <w:rsid w:val="002A525D"/>
    <w:rsid w:val="002F6E40"/>
    <w:rsid w:val="003877C0"/>
    <w:rsid w:val="003D59CD"/>
    <w:rsid w:val="003E01CD"/>
    <w:rsid w:val="004800F8"/>
    <w:rsid w:val="00484CB8"/>
    <w:rsid w:val="004B20B1"/>
    <w:rsid w:val="00555F9E"/>
    <w:rsid w:val="005945D6"/>
    <w:rsid w:val="005E1E74"/>
    <w:rsid w:val="005E7FF0"/>
    <w:rsid w:val="006041D6"/>
    <w:rsid w:val="006636F6"/>
    <w:rsid w:val="00692419"/>
    <w:rsid w:val="006D115B"/>
    <w:rsid w:val="006E03CA"/>
    <w:rsid w:val="006E7A87"/>
    <w:rsid w:val="0071452B"/>
    <w:rsid w:val="007317D6"/>
    <w:rsid w:val="00767E5E"/>
    <w:rsid w:val="007D5266"/>
    <w:rsid w:val="007E4AD7"/>
    <w:rsid w:val="00800588"/>
    <w:rsid w:val="00825402"/>
    <w:rsid w:val="0084320D"/>
    <w:rsid w:val="00895AF7"/>
    <w:rsid w:val="00932048"/>
    <w:rsid w:val="0093348F"/>
    <w:rsid w:val="00960767"/>
    <w:rsid w:val="00962709"/>
    <w:rsid w:val="009C26F5"/>
    <w:rsid w:val="00A44301"/>
    <w:rsid w:val="00A449C9"/>
    <w:rsid w:val="00A5597D"/>
    <w:rsid w:val="00AC419F"/>
    <w:rsid w:val="00AF1BE6"/>
    <w:rsid w:val="00B24104"/>
    <w:rsid w:val="00B3702C"/>
    <w:rsid w:val="00B81DDE"/>
    <w:rsid w:val="00B827A0"/>
    <w:rsid w:val="00B973A8"/>
    <w:rsid w:val="00BE0AF8"/>
    <w:rsid w:val="00BE5F24"/>
    <w:rsid w:val="00C038B7"/>
    <w:rsid w:val="00C16E17"/>
    <w:rsid w:val="00C266E0"/>
    <w:rsid w:val="00C7184F"/>
    <w:rsid w:val="00C72EB5"/>
    <w:rsid w:val="00C865CC"/>
    <w:rsid w:val="00D2173E"/>
    <w:rsid w:val="00DB7451"/>
    <w:rsid w:val="00DC069A"/>
    <w:rsid w:val="00E70A18"/>
    <w:rsid w:val="00F069F3"/>
    <w:rsid w:val="00F54AA2"/>
    <w:rsid w:val="00FA7D09"/>
    <w:rsid w:val="00FC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B6A6"/>
  <w15:docId w15:val="{A4A2E4DC-A170-4218-97D3-1D44840E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9C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59CD"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3D5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3D59CD"/>
    <w:pPr>
      <w:spacing w:after="120"/>
    </w:pPr>
    <w:rPr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3D59C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3D59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59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FC32BB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F1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843&amp;dst=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33</cp:revision>
  <cp:lastPrinted>2026-08-11T08:17:00Z</cp:lastPrinted>
  <dcterms:created xsi:type="dcterms:W3CDTF">2017-07-14T06:11:00Z</dcterms:created>
  <dcterms:modified xsi:type="dcterms:W3CDTF">2026-08-12T13:10:00Z</dcterms:modified>
</cp:coreProperties>
</file>