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33" w:rsidRPr="00E21AE3" w:rsidRDefault="009E6B33" w:rsidP="009E6B33">
      <w:pPr>
        <w:jc w:val="center"/>
        <w:rPr>
          <w:sz w:val="28"/>
          <w:szCs w:val="28"/>
        </w:rPr>
      </w:pPr>
      <w:bookmarkStart w:id="0" w:name="sub_52"/>
      <w:r w:rsidRPr="00E21AE3">
        <w:rPr>
          <w:noProof/>
          <w:sz w:val="28"/>
          <w:szCs w:val="28"/>
        </w:rPr>
        <w:drawing>
          <wp:inline distT="0" distB="0" distL="0" distR="0" wp14:anchorId="71D62FC5" wp14:editId="40F38750">
            <wp:extent cx="518160" cy="678180"/>
            <wp:effectExtent l="0" t="0" r="0" b="0"/>
            <wp:docPr id="39" name="Рисунок 39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33" w:rsidRPr="00A55EBA" w:rsidRDefault="009E6B33" w:rsidP="009E6B33">
      <w:pPr>
        <w:jc w:val="center"/>
        <w:rPr>
          <w:b/>
        </w:rPr>
      </w:pPr>
      <w:r w:rsidRPr="00A55EBA">
        <w:rPr>
          <w:b/>
        </w:rPr>
        <w:t>АДМИНИСТРАЦИЯ ЧЕРНОЕРКОВСКОГО СЕЛЬСКОГО ПОСЕЛЕНИЯ</w:t>
      </w:r>
    </w:p>
    <w:p w:rsidR="009E6B33" w:rsidRPr="00A55EBA" w:rsidRDefault="009E6B33" w:rsidP="009E6B33">
      <w:pPr>
        <w:jc w:val="center"/>
        <w:rPr>
          <w:b/>
        </w:rPr>
      </w:pPr>
      <w:r w:rsidRPr="00A55EBA">
        <w:rPr>
          <w:b/>
        </w:rPr>
        <w:t>СЛАВЯНСКОГО  РАЙОНА</w:t>
      </w:r>
    </w:p>
    <w:p w:rsidR="009E6B33" w:rsidRPr="00E21AE3" w:rsidRDefault="009E6B33" w:rsidP="009E6B33">
      <w:pPr>
        <w:jc w:val="center"/>
        <w:rPr>
          <w:b/>
          <w:sz w:val="28"/>
          <w:szCs w:val="28"/>
        </w:rPr>
      </w:pPr>
    </w:p>
    <w:p w:rsidR="009E6B33" w:rsidRPr="00A55EBA" w:rsidRDefault="009E6B33" w:rsidP="009E6B33">
      <w:pPr>
        <w:jc w:val="center"/>
        <w:rPr>
          <w:sz w:val="30"/>
          <w:szCs w:val="30"/>
        </w:rPr>
      </w:pPr>
      <w:r w:rsidRPr="00A55EBA">
        <w:rPr>
          <w:b/>
          <w:sz w:val="30"/>
          <w:szCs w:val="30"/>
        </w:rPr>
        <w:t>ПОСТАНОВЛЕНИЕ</w:t>
      </w:r>
    </w:p>
    <w:p w:rsidR="009E6B33" w:rsidRPr="00E21AE3" w:rsidRDefault="009E6B33" w:rsidP="009E6B33">
      <w:pPr>
        <w:jc w:val="center"/>
        <w:rPr>
          <w:b/>
          <w:sz w:val="28"/>
          <w:szCs w:val="28"/>
        </w:rPr>
      </w:pPr>
    </w:p>
    <w:p w:rsidR="009E6B33" w:rsidRPr="00A55EBA" w:rsidRDefault="009E6B33" w:rsidP="009E6B33">
      <w:pPr>
        <w:rPr>
          <w:sz w:val="18"/>
          <w:szCs w:val="18"/>
        </w:rPr>
      </w:pPr>
      <w:r w:rsidRPr="00A55EBA">
        <w:rPr>
          <w:sz w:val="18"/>
          <w:szCs w:val="18"/>
        </w:rPr>
        <w:t xml:space="preserve">от______________                                                          </w:t>
      </w:r>
      <w:r w:rsidRPr="00A55EBA">
        <w:rPr>
          <w:sz w:val="18"/>
          <w:szCs w:val="18"/>
        </w:rPr>
        <w:tab/>
      </w:r>
      <w:r w:rsidRPr="00A55EBA">
        <w:rPr>
          <w:sz w:val="18"/>
          <w:szCs w:val="18"/>
        </w:rPr>
        <w:tab/>
      </w:r>
      <w:r w:rsidRPr="00A55EBA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5EBA">
        <w:rPr>
          <w:sz w:val="18"/>
          <w:szCs w:val="18"/>
        </w:rPr>
        <w:t xml:space="preserve"> № _______________</w:t>
      </w:r>
    </w:p>
    <w:p w:rsidR="009E6B33" w:rsidRPr="00A55EBA" w:rsidRDefault="009E6B33" w:rsidP="009E6B33">
      <w:pPr>
        <w:jc w:val="center"/>
        <w:rPr>
          <w:bCs/>
          <w:sz w:val="20"/>
          <w:szCs w:val="20"/>
        </w:rPr>
      </w:pPr>
    </w:p>
    <w:p w:rsidR="009E6B33" w:rsidRPr="00A55EBA" w:rsidRDefault="009E6B33" w:rsidP="009E6B33">
      <w:pPr>
        <w:jc w:val="center"/>
        <w:rPr>
          <w:bCs/>
          <w:sz w:val="20"/>
          <w:szCs w:val="20"/>
        </w:rPr>
      </w:pPr>
      <w:r w:rsidRPr="00A55EBA">
        <w:rPr>
          <w:bCs/>
          <w:sz w:val="20"/>
          <w:szCs w:val="20"/>
        </w:rPr>
        <w:t>станица Черноерковская</w:t>
      </w:r>
    </w:p>
    <w:p w:rsidR="00C8038B" w:rsidRPr="006E1AEF" w:rsidRDefault="00C8038B" w:rsidP="009E6B33">
      <w:pPr>
        <w:rPr>
          <w:sz w:val="28"/>
          <w:szCs w:val="28"/>
        </w:rPr>
      </w:pPr>
    </w:p>
    <w:p w:rsidR="00C8038B" w:rsidRPr="006E1AEF" w:rsidRDefault="00C8038B" w:rsidP="009E6B33">
      <w:pPr>
        <w:rPr>
          <w:sz w:val="28"/>
          <w:szCs w:val="28"/>
        </w:rPr>
      </w:pPr>
    </w:p>
    <w:p w:rsidR="00393FFD" w:rsidRPr="006E1AEF" w:rsidRDefault="004B681C" w:rsidP="002D7B00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6E1AEF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6E1AEF">
        <w:rPr>
          <w:b/>
          <w:sz w:val="28"/>
          <w:szCs w:val="28"/>
        </w:rPr>
        <w:t>я</w:t>
      </w:r>
      <w:r w:rsidRPr="006E1AEF">
        <w:rPr>
          <w:b/>
          <w:sz w:val="28"/>
          <w:szCs w:val="28"/>
        </w:rPr>
        <w:t xml:space="preserve"> муниципальной услуги «</w:t>
      </w:r>
      <w:r w:rsidR="00180F8D" w:rsidRPr="006E1AEF">
        <w:rPr>
          <w:b/>
          <w:sz w:val="28"/>
          <w:szCs w:val="28"/>
        </w:rPr>
        <w:t xml:space="preserve">Предоставление выписки </w:t>
      </w:r>
      <w:proofErr w:type="gramStart"/>
      <w:r w:rsidR="00180F8D" w:rsidRPr="006E1AEF">
        <w:rPr>
          <w:b/>
          <w:sz w:val="28"/>
          <w:szCs w:val="28"/>
        </w:rPr>
        <w:t>из</w:t>
      </w:r>
      <w:proofErr w:type="gramEnd"/>
    </w:p>
    <w:p w:rsidR="004B681C" w:rsidRPr="006E1AEF" w:rsidRDefault="00393FFD" w:rsidP="00180F8D">
      <w:pPr>
        <w:suppressAutoHyphens/>
        <w:ind w:left="567"/>
        <w:jc w:val="center"/>
        <w:rPr>
          <w:b/>
          <w:sz w:val="28"/>
          <w:szCs w:val="28"/>
        </w:rPr>
      </w:pPr>
      <w:r w:rsidRPr="006E1AEF">
        <w:rPr>
          <w:b/>
          <w:sz w:val="28"/>
          <w:szCs w:val="28"/>
        </w:rPr>
        <w:t>похозяйственной книги</w:t>
      </w:r>
      <w:r w:rsidR="004B681C" w:rsidRPr="006E1AEF">
        <w:rPr>
          <w:b/>
          <w:sz w:val="28"/>
          <w:szCs w:val="28"/>
        </w:rPr>
        <w:t>»</w:t>
      </w:r>
    </w:p>
    <w:p w:rsidR="00A540FA" w:rsidRPr="006E1AEF" w:rsidRDefault="00A540FA" w:rsidP="0018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4B4" w:rsidRPr="006E1AEF" w:rsidRDefault="005F14B4" w:rsidP="0018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D5A" w:rsidRPr="006E1AEF" w:rsidRDefault="00FB6D5A" w:rsidP="00180F8D">
      <w:pPr>
        <w:widowControl w:val="0"/>
        <w:ind w:firstLine="539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6E1AEF" w:rsidRPr="006E1AEF">
        <w:rPr>
          <w:sz w:val="28"/>
          <w:szCs w:val="28"/>
        </w:rPr>
        <w:t>Черноерковского</w:t>
      </w:r>
      <w:r w:rsidR="00CD30FA" w:rsidRPr="006E1AEF">
        <w:rPr>
          <w:sz w:val="28"/>
          <w:szCs w:val="28"/>
        </w:rPr>
        <w:t xml:space="preserve"> сельского поселения Славянского района</w:t>
      </w:r>
      <w:r w:rsidRPr="006E1AEF">
        <w:rPr>
          <w:sz w:val="28"/>
          <w:szCs w:val="28"/>
        </w:rPr>
        <w:t xml:space="preserve">, </w:t>
      </w:r>
      <w:proofErr w:type="gramStart"/>
      <w:r w:rsidRPr="006E1AEF">
        <w:rPr>
          <w:sz w:val="28"/>
          <w:szCs w:val="28"/>
        </w:rPr>
        <w:t>п</w:t>
      </w:r>
      <w:proofErr w:type="gramEnd"/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о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с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т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а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н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о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в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л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я</w:t>
      </w:r>
      <w:r w:rsidR="00180F8D" w:rsidRPr="006E1AEF">
        <w:rPr>
          <w:sz w:val="28"/>
          <w:szCs w:val="28"/>
        </w:rPr>
        <w:t> </w:t>
      </w:r>
      <w:r w:rsidRPr="006E1AEF">
        <w:rPr>
          <w:sz w:val="28"/>
          <w:szCs w:val="28"/>
        </w:rPr>
        <w:t>ю:</w:t>
      </w:r>
    </w:p>
    <w:p w:rsidR="004B681C" w:rsidRPr="006E1AEF" w:rsidRDefault="00A540FA" w:rsidP="00180F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E1AEF">
        <w:rPr>
          <w:sz w:val="28"/>
          <w:szCs w:val="28"/>
        </w:rPr>
        <w:t xml:space="preserve">1. </w:t>
      </w:r>
      <w:r w:rsidR="004B681C" w:rsidRPr="006E1AEF">
        <w:rPr>
          <w:sz w:val="28"/>
          <w:szCs w:val="28"/>
        </w:rPr>
        <w:t>Утвердить административный регламент предоставлени</w:t>
      </w:r>
      <w:r w:rsidR="009277AF" w:rsidRPr="006E1AEF">
        <w:rPr>
          <w:sz w:val="28"/>
          <w:szCs w:val="28"/>
        </w:rPr>
        <w:t>я</w:t>
      </w:r>
      <w:r w:rsidR="004B681C" w:rsidRPr="006E1AEF">
        <w:rPr>
          <w:sz w:val="28"/>
          <w:szCs w:val="28"/>
        </w:rPr>
        <w:t xml:space="preserve"> муниципал</w:t>
      </w:r>
      <w:r w:rsidR="004B681C" w:rsidRPr="006E1AEF">
        <w:rPr>
          <w:sz w:val="28"/>
          <w:szCs w:val="28"/>
        </w:rPr>
        <w:t>ь</w:t>
      </w:r>
      <w:r w:rsidR="004B681C" w:rsidRPr="006E1AEF">
        <w:rPr>
          <w:sz w:val="28"/>
          <w:szCs w:val="28"/>
        </w:rPr>
        <w:t>ной услуги «</w:t>
      </w:r>
      <w:r w:rsidR="00393FFD" w:rsidRPr="006E1AEF">
        <w:rPr>
          <w:sz w:val="28"/>
          <w:szCs w:val="28"/>
        </w:rPr>
        <w:t>Предоставление выписки из похозяйственной книги</w:t>
      </w:r>
      <w:r w:rsidR="004B681C" w:rsidRPr="006E1AEF">
        <w:rPr>
          <w:sz w:val="28"/>
          <w:szCs w:val="28"/>
        </w:rPr>
        <w:t>»</w:t>
      </w:r>
      <w:r w:rsidR="005E2B1B" w:rsidRPr="006E1AEF">
        <w:rPr>
          <w:bCs/>
          <w:sz w:val="28"/>
          <w:szCs w:val="28"/>
        </w:rPr>
        <w:t xml:space="preserve"> </w:t>
      </w:r>
      <w:r w:rsidR="005E2B1B" w:rsidRPr="006E1AEF">
        <w:rPr>
          <w:sz w:val="28"/>
          <w:szCs w:val="28"/>
        </w:rPr>
        <w:t>согласно приложению к настоящему постановлению.</w:t>
      </w:r>
    </w:p>
    <w:p w:rsidR="00A540FA" w:rsidRPr="006E1AEF" w:rsidRDefault="00A540FA" w:rsidP="00180F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E1AEF">
        <w:rPr>
          <w:bCs/>
          <w:sz w:val="28"/>
          <w:szCs w:val="28"/>
        </w:rPr>
        <w:t xml:space="preserve">2. </w:t>
      </w:r>
      <w:r w:rsidR="005E2B1B" w:rsidRPr="006E1AEF">
        <w:rPr>
          <w:sz w:val="28"/>
          <w:szCs w:val="28"/>
        </w:rPr>
        <w:t>Признать утратившим силу</w:t>
      </w:r>
      <w:r w:rsidR="00FB6D5A" w:rsidRPr="006E1AEF">
        <w:rPr>
          <w:sz w:val="28"/>
          <w:szCs w:val="28"/>
        </w:rPr>
        <w:t xml:space="preserve"> </w:t>
      </w:r>
      <w:r w:rsidR="006B310E" w:rsidRPr="006E1AEF">
        <w:rPr>
          <w:bCs/>
          <w:sz w:val="28"/>
          <w:szCs w:val="28"/>
        </w:rPr>
        <w:t>п</w:t>
      </w:r>
      <w:r w:rsidR="00046759" w:rsidRPr="006E1AEF">
        <w:rPr>
          <w:bCs/>
          <w:sz w:val="28"/>
          <w:szCs w:val="28"/>
        </w:rPr>
        <w:t>остановлени</w:t>
      </w:r>
      <w:r w:rsidR="006B310E" w:rsidRPr="006E1AEF">
        <w:rPr>
          <w:bCs/>
          <w:sz w:val="28"/>
          <w:szCs w:val="28"/>
        </w:rPr>
        <w:t>е</w:t>
      </w:r>
      <w:r w:rsidRPr="006E1AEF">
        <w:rPr>
          <w:bCs/>
          <w:sz w:val="28"/>
          <w:szCs w:val="28"/>
        </w:rPr>
        <w:t xml:space="preserve"> администрации</w:t>
      </w:r>
      <w:r w:rsidR="006B452E" w:rsidRPr="006E1AEF">
        <w:rPr>
          <w:bCs/>
          <w:sz w:val="28"/>
          <w:szCs w:val="28"/>
        </w:rPr>
        <w:t xml:space="preserve"> </w:t>
      </w:r>
      <w:r w:rsidR="006E1AEF" w:rsidRPr="006E1AEF">
        <w:rPr>
          <w:bCs/>
          <w:sz w:val="28"/>
          <w:szCs w:val="28"/>
        </w:rPr>
        <w:t>Черноерко</w:t>
      </w:r>
      <w:r w:rsidR="006E1AEF" w:rsidRPr="006E1AEF">
        <w:rPr>
          <w:bCs/>
          <w:sz w:val="28"/>
          <w:szCs w:val="28"/>
        </w:rPr>
        <w:t>в</w:t>
      </w:r>
      <w:r w:rsidR="006E1AEF" w:rsidRPr="006E1AEF">
        <w:rPr>
          <w:bCs/>
          <w:sz w:val="28"/>
          <w:szCs w:val="28"/>
        </w:rPr>
        <w:t>ского</w:t>
      </w:r>
      <w:r w:rsidR="006B452E" w:rsidRPr="006E1AEF">
        <w:rPr>
          <w:bCs/>
          <w:sz w:val="28"/>
          <w:szCs w:val="28"/>
        </w:rPr>
        <w:t xml:space="preserve"> сельского поселения Славянского</w:t>
      </w:r>
      <w:r w:rsidR="00C8038B" w:rsidRPr="006E1AEF">
        <w:rPr>
          <w:bCs/>
          <w:sz w:val="28"/>
          <w:szCs w:val="28"/>
        </w:rPr>
        <w:t xml:space="preserve"> район</w:t>
      </w:r>
      <w:r w:rsidR="006B452E" w:rsidRPr="006E1AEF">
        <w:rPr>
          <w:bCs/>
          <w:sz w:val="28"/>
          <w:szCs w:val="28"/>
        </w:rPr>
        <w:t>а</w:t>
      </w:r>
      <w:r w:rsidR="00C8038B" w:rsidRPr="006E1AEF">
        <w:rPr>
          <w:bCs/>
          <w:sz w:val="28"/>
          <w:szCs w:val="28"/>
        </w:rPr>
        <w:t xml:space="preserve"> </w:t>
      </w:r>
      <w:r w:rsidR="00566620" w:rsidRPr="006E1AEF">
        <w:rPr>
          <w:sz w:val="28"/>
          <w:szCs w:val="28"/>
        </w:rPr>
        <w:t xml:space="preserve">от </w:t>
      </w:r>
      <w:r w:rsidR="006E1AEF" w:rsidRPr="006E1AEF">
        <w:rPr>
          <w:sz w:val="28"/>
          <w:szCs w:val="28"/>
        </w:rPr>
        <w:t>01 июля 2016 года № 185</w:t>
      </w:r>
      <w:r w:rsidR="00566620" w:rsidRPr="006E1AEF">
        <w:rPr>
          <w:sz w:val="28"/>
          <w:szCs w:val="28"/>
        </w:rPr>
        <w:t xml:space="preserve"> «Об утверждении административного регламента предоставления муниципал</w:t>
      </w:r>
      <w:r w:rsidR="00566620" w:rsidRPr="006E1AEF">
        <w:rPr>
          <w:sz w:val="28"/>
          <w:szCs w:val="28"/>
        </w:rPr>
        <w:t>ь</w:t>
      </w:r>
      <w:r w:rsidR="00566620" w:rsidRPr="006E1AEF">
        <w:rPr>
          <w:sz w:val="28"/>
          <w:szCs w:val="28"/>
        </w:rPr>
        <w:t>ной услуги «Предоставление выписки из похозяйственной книги»</w:t>
      </w:r>
      <w:r w:rsidRPr="006E1AEF">
        <w:rPr>
          <w:bCs/>
          <w:kern w:val="1"/>
          <w:sz w:val="28"/>
          <w:szCs w:val="28"/>
        </w:rPr>
        <w:t>.</w:t>
      </w:r>
    </w:p>
    <w:p w:rsidR="00E46CE8" w:rsidRPr="006E1AEF" w:rsidRDefault="00A540FA" w:rsidP="00180F8D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6E1AEF">
        <w:rPr>
          <w:sz w:val="28"/>
          <w:szCs w:val="28"/>
        </w:rPr>
        <w:t>3</w:t>
      </w:r>
      <w:r w:rsidR="0035393D" w:rsidRPr="006E1AEF">
        <w:rPr>
          <w:sz w:val="28"/>
          <w:szCs w:val="28"/>
        </w:rPr>
        <w:t xml:space="preserve">. </w:t>
      </w:r>
      <w:r w:rsidR="00E46CE8" w:rsidRPr="006E1AEF">
        <w:rPr>
          <w:rFonts w:eastAsia="Calibri"/>
          <w:sz w:val="28"/>
          <w:szCs w:val="28"/>
          <w:lang w:eastAsia="en-US"/>
        </w:rPr>
        <w:t>Общему отделу (</w:t>
      </w:r>
      <w:r w:rsidR="006E1AEF" w:rsidRPr="006E1AEF">
        <w:rPr>
          <w:rFonts w:eastAsia="Calibri"/>
          <w:spacing w:val="-4"/>
          <w:sz w:val="28"/>
          <w:szCs w:val="28"/>
          <w:lang w:eastAsia="ar-SA"/>
        </w:rPr>
        <w:t>Кучеренко</w:t>
      </w:r>
      <w:r w:rsidR="00E46CE8" w:rsidRPr="006E1AEF">
        <w:rPr>
          <w:rFonts w:eastAsia="Calibri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6E1AEF" w:rsidRPr="006E1AEF">
        <w:rPr>
          <w:rFonts w:eastAsia="Calibri"/>
          <w:spacing w:val="-4"/>
          <w:sz w:val="28"/>
          <w:szCs w:val="28"/>
          <w:lang w:eastAsia="ar-SA"/>
        </w:rPr>
        <w:t>Черноерковского</w:t>
      </w:r>
      <w:r w:rsidR="00E46CE8" w:rsidRPr="006E1AEF">
        <w:rPr>
          <w:rFonts w:eastAsia="Calibri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E46CE8" w:rsidRPr="006E1AEF" w:rsidRDefault="00E46CE8" w:rsidP="00180F8D">
      <w:pPr>
        <w:widowControl w:val="0"/>
        <w:tabs>
          <w:tab w:val="left" w:pos="1276"/>
        </w:tabs>
        <w:autoSpaceDE w:val="0"/>
        <w:ind w:firstLine="660"/>
        <w:jc w:val="both"/>
        <w:rPr>
          <w:rFonts w:eastAsia="Calibri"/>
          <w:kern w:val="1"/>
          <w:sz w:val="28"/>
          <w:szCs w:val="28"/>
          <w:lang w:eastAsia="ar-SA"/>
        </w:rPr>
      </w:pPr>
      <w:r w:rsidRPr="006E1AEF">
        <w:rPr>
          <w:rFonts w:eastAsia="Calibri"/>
          <w:kern w:val="1"/>
          <w:sz w:val="28"/>
          <w:szCs w:val="28"/>
          <w:lang w:eastAsia="ar-SA"/>
        </w:rPr>
        <w:t xml:space="preserve">4. </w:t>
      </w:r>
      <w:proofErr w:type="gramStart"/>
      <w:r w:rsidRPr="006E1AEF">
        <w:rPr>
          <w:rFonts w:eastAsia="Arial Unicode MS"/>
          <w:kern w:val="1"/>
          <w:sz w:val="28"/>
          <w:szCs w:val="28"/>
          <w:lang w:eastAsia="ar-SA"/>
        </w:rPr>
        <w:t>Контроль за</w:t>
      </w:r>
      <w:proofErr w:type="gramEnd"/>
      <w:r w:rsidRPr="006E1AEF">
        <w:rPr>
          <w:rFonts w:eastAsia="Arial Unicode MS"/>
          <w:kern w:val="1"/>
          <w:sz w:val="28"/>
          <w:szCs w:val="28"/>
          <w:lang w:eastAsia="ar-SA"/>
        </w:rPr>
        <w:t xml:space="preserve"> выполнением настоящего постановления возложить </w:t>
      </w:r>
      <w:r w:rsidRPr="006E1AEF">
        <w:rPr>
          <w:rFonts w:eastAsia="Calibri"/>
          <w:kern w:val="1"/>
          <w:sz w:val="28"/>
          <w:szCs w:val="28"/>
          <w:lang w:eastAsia="ar-SA"/>
        </w:rPr>
        <w:t xml:space="preserve">на начальника общего отдела администрации </w:t>
      </w:r>
      <w:r w:rsidR="006E1AEF" w:rsidRPr="006E1AEF">
        <w:rPr>
          <w:rFonts w:eastAsia="Calibri"/>
          <w:spacing w:val="-4"/>
          <w:kern w:val="1"/>
          <w:sz w:val="28"/>
          <w:szCs w:val="28"/>
          <w:lang w:eastAsia="ar-SA"/>
        </w:rPr>
        <w:t>Черноерковского</w:t>
      </w:r>
      <w:r w:rsidRPr="006E1AEF">
        <w:rPr>
          <w:rFonts w:eastAsia="Calibri"/>
          <w:kern w:val="1"/>
          <w:sz w:val="28"/>
          <w:szCs w:val="28"/>
          <w:lang w:eastAsia="ar-SA"/>
        </w:rPr>
        <w:t xml:space="preserve"> сельского посел</w:t>
      </w:r>
      <w:r w:rsidRPr="006E1AEF">
        <w:rPr>
          <w:rFonts w:eastAsia="Calibri"/>
          <w:kern w:val="1"/>
          <w:sz w:val="28"/>
          <w:szCs w:val="28"/>
          <w:lang w:eastAsia="ar-SA"/>
        </w:rPr>
        <w:t>е</w:t>
      </w:r>
      <w:r w:rsidRPr="006E1AEF">
        <w:rPr>
          <w:rFonts w:eastAsia="Calibri"/>
          <w:kern w:val="1"/>
          <w:sz w:val="28"/>
          <w:szCs w:val="28"/>
          <w:lang w:eastAsia="ar-SA"/>
        </w:rPr>
        <w:t xml:space="preserve">ния Славянского района </w:t>
      </w:r>
      <w:r w:rsidR="006E1AEF" w:rsidRPr="006E1AEF">
        <w:rPr>
          <w:rFonts w:eastAsia="Calibri"/>
          <w:spacing w:val="-4"/>
          <w:kern w:val="1"/>
          <w:sz w:val="28"/>
          <w:szCs w:val="28"/>
          <w:lang w:eastAsia="ar-SA"/>
        </w:rPr>
        <w:t>Т.В. Кучеренко</w:t>
      </w:r>
      <w:r w:rsidRPr="006E1AEF">
        <w:rPr>
          <w:rFonts w:eastAsia="Calibri"/>
          <w:kern w:val="1"/>
          <w:sz w:val="28"/>
          <w:szCs w:val="28"/>
          <w:lang w:eastAsia="ar-SA"/>
        </w:rPr>
        <w:t>.</w:t>
      </w:r>
    </w:p>
    <w:p w:rsidR="00E46CE8" w:rsidRPr="006E1AEF" w:rsidRDefault="00E46CE8" w:rsidP="00180F8D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6E1AEF">
        <w:rPr>
          <w:rFonts w:eastAsia="Calibri"/>
          <w:sz w:val="28"/>
          <w:szCs w:val="28"/>
          <w:lang w:eastAsia="en-US"/>
        </w:rPr>
        <w:t>5. Постановление вступает в силу на следующий день после его офиц</w:t>
      </w:r>
      <w:r w:rsidRPr="006E1AEF">
        <w:rPr>
          <w:rFonts w:eastAsia="Calibri"/>
          <w:sz w:val="28"/>
          <w:szCs w:val="28"/>
          <w:lang w:eastAsia="en-US"/>
        </w:rPr>
        <w:t>и</w:t>
      </w:r>
      <w:r w:rsidRPr="006E1AEF">
        <w:rPr>
          <w:rFonts w:eastAsia="Calibri"/>
          <w:sz w:val="28"/>
          <w:szCs w:val="28"/>
          <w:lang w:eastAsia="en-US"/>
        </w:rPr>
        <w:t>ального обнародования.</w:t>
      </w:r>
    </w:p>
    <w:p w:rsidR="00E46CE8" w:rsidRPr="006E1AEF" w:rsidRDefault="00E46CE8" w:rsidP="00180F8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6E1AEF" w:rsidRDefault="00E46CE8" w:rsidP="00180F8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9E6B33" w:rsidRDefault="00E46CE8" w:rsidP="00180F8D">
      <w:pPr>
        <w:jc w:val="both"/>
        <w:rPr>
          <w:rFonts w:eastAsia="Calibri"/>
          <w:sz w:val="28"/>
          <w:szCs w:val="28"/>
        </w:rPr>
      </w:pPr>
      <w:r w:rsidRPr="006E1AEF">
        <w:rPr>
          <w:rFonts w:eastAsia="Calibri"/>
          <w:sz w:val="28"/>
          <w:szCs w:val="28"/>
        </w:rPr>
        <w:t xml:space="preserve">Глава </w:t>
      </w:r>
      <w:r w:rsidR="006E1AEF" w:rsidRPr="006E1AEF">
        <w:rPr>
          <w:rFonts w:eastAsia="Calibri"/>
          <w:spacing w:val="-4"/>
          <w:sz w:val="28"/>
          <w:szCs w:val="28"/>
          <w:lang w:eastAsia="ar-SA"/>
        </w:rPr>
        <w:t>Черноерковского</w:t>
      </w:r>
      <w:r w:rsidRPr="006E1AEF">
        <w:rPr>
          <w:rFonts w:eastAsia="Calibri"/>
          <w:sz w:val="28"/>
          <w:szCs w:val="28"/>
        </w:rPr>
        <w:t xml:space="preserve"> </w:t>
      </w:r>
    </w:p>
    <w:p w:rsidR="009E6B33" w:rsidRDefault="009E6B33" w:rsidP="00180F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Н.П.Друзяка</w:t>
      </w:r>
    </w:p>
    <w:p w:rsidR="009E6B33" w:rsidRDefault="009E6B33" w:rsidP="002D7B00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9E6B33" w:rsidRDefault="009E6B33" w:rsidP="002D7B00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Default="00C1706C" w:rsidP="00A26FC0">
      <w:pPr>
        <w:tabs>
          <w:tab w:val="left" w:pos="851"/>
        </w:tabs>
        <w:spacing w:line="200" w:lineRule="atLeast"/>
        <w:rPr>
          <w:bCs/>
          <w:sz w:val="28"/>
          <w:szCs w:val="28"/>
        </w:rPr>
      </w:pPr>
    </w:p>
    <w:p w:rsidR="00A26FC0" w:rsidRPr="006E1AEF" w:rsidRDefault="00A26FC0" w:rsidP="00A26FC0">
      <w:pPr>
        <w:tabs>
          <w:tab w:val="left" w:pos="851"/>
        </w:tabs>
        <w:spacing w:line="200" w:lineRule="atLeast"/>
        <w:rPr>
          <w:bCs/>
          <w:sz w:val="28"/>
          <w:szCs w:val="28"/>
        </w:rPr>
      </w:pPr>
    </w:p>
    <w:p w:rsidR="00C1706C" w:rsidRPr="006E1AEF" w:rsidRDefault="00C1706C" w:rsidP="00180F8D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6E1AEF">
        <w:rPr>
          <w:bCs/>
          <w:sz w:val="28"/>
          <w:szCs w:val="28"/>
        </w:rPr>
        <w:lastRenderedPageBreak/>
        <w:t>УТВЕРЖДЕН</w:t>
      </w:r>
    </w:p>
    <w:p w:rsidR="00C1706C" w:rsidRPr="006E1AEF" w:rsidRDefault="00C1706C" w:rsidP="00180F8D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6E1AEF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DE401D" w:rsidRDefault="006E1AEF" w:rsidP="00180F8D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6E1AEF">
        <w:rPr>
          <w:rFonts w:eastAsia="Arial"/>
          <w:kern w:val="1"/>
          <w:sz w:val="28"/>
          <w:szCs w:val="28"/>
          <w:lang w:bidi="ru-RU"/>
        </w:rPr>
        <w:t>Черноерковского</w:t>
      </w:r>
      <w:r w:rsidR="000B25BA" w:rsidRPr="006E1AEF">
        <w:rPr>
          <w:rFonts w:eastAsia="Arial"/>
          <w:kern w:val="1"/>
          <w:sz w:val="28"/>
          <w:szCs w:val="28"/>
          <w:lang w:bidi="ru-RU"/>
        </w:rPr>
        <w:t xml:space="preserve"> сельского</w:t>
      </w:r>
    </w:p>
    <w:p w:rsidR="00C1706C" w:rsidRPr="006E1AEF" w:rsidRDefault="000B25BA" w:rsidP="00180F8D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6E1AEF">
        <w:rPr>
          <w:rFonts w:eastAsia="Arial"/>
          <w:kern w:val="1"/>
          <w:sz w:val="28"/>
          <w:szCs w:val="28"/>
          <w:lang w:bidi="ru-RU"/>
        </w:rPr>
        <w:t xml:space="preserve"> поселения Славянского района</w:t>
      </w:r>
    </w:p>
    <w:p w:rsidR="00746398" w:rsidRPr="009E6B33" w:rsidRDefault="00C1706C" w:rsidP="009E6B33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6E1AEF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6E1AEF" w:rsidRDefault="00746398" w:rsidP="00180F8D">
      <w:pPr>
        <w:ind w:firstLine="540"/>
        <w:jc w:val="center"/>
        <w:rPr>
          <w:sz w:val="28"/>
          <w:szCs w:val="28"/>
        </w:rPr>
      </w:pPr>
    </w:p>
    <w:p w:rsidR="00746398" w:rsidRPr="006E1AEF" w:rsidRDefault="00746398" w:rsidP="00180F8D">
      <w:pPr>
        <w:ind w:firstLine="540"/>
        <w:jc w:val="center"/>
        <w:rPr>
          <w:sz w:val="28"/>
          <w:szCs w:val="28"/>
        </w:rPr>
      </w:pPr>
    </w:p>
    <w:p w:rsidR="004B681C" w:rsidRPr="006E1AEF" w:rsidRDefault="004B681C" w:rsidP="002D7B00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6E1AEF">
        <w:rPr>
          <w:b/>
          <w:sz w:val="28"/>
          <w:szCs w:val="28"/>
        </w:rPr>
        <w:t>АДМИНИСТРАТИВНЫЙ РЕГЛАМЕНТ</w:t>
      </w:r>
    </w:p>
    <w:p w:rsidR="00C1706C" w:rsidRPr="006E1AEF" w:rsidRDefault="00C1706C" w:rsidP="00180F8D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6E1AEF">
        <w:rPr>
          <w:b/>
          <w:sz w:val="28"/>
          <w:szCs w:val="28"/>
        </w:rPr>
        <w:t>предоставления</w:t>
      </w:r>
      <w:r w:rsidR="004B681C" w:rsidRPr="006E1AEF">
        <w:rPr>
          <w:b/>
          <w:sz w:val="28"/>
          <w:szCs w:val="28"/>
        </w:rPr>
        <w:t xml:space="preserve"> муниципальной услуги </w:t>
      </w:r>
    </w:p>
    <w:p w:rsidR="00E9334B" w:rsidRPr="006E1AEF" w:rsidRDefault="00E9334B" w:rsidP="00180F8D">
      <w:pPr>
        <w:ind w:left="567"/>
        <w:jc w:val="center"/>
        <w:rPr>
          <w:b/>
          <w:sz w:val="28"/>
          <w:szCs w:val="28"/>
        </w:rPr>
      </w:pPr>
      <w:r w:rsidRPr="006E1AEF">
        <w:rPr>
          <w:b/>
          <w:sz w:val="28"/>
          <w:szCs w:val="28"/>
        </w:rPr>
        <w:t>«</w:t>
      </w:r>
      <w:r w:rsidR="00566620" w:rsidRPr="006E1AEF">
        <w:rPr>
          <w:b/>
          <w:sz w:val="28"/>
          <w:szCs w:val="28"/>
        </w:rPr>
        <w:t>Предоставление выписки из похозяйственной книги</w:t>
      </w:r>
      <w:r w:rsidRPr="006E1AEF">
        <w:rPr>
          <w:b/>
          <w:sz w:val="28"/>
          <w:szCs w:val="28"/>
        </w:rPr>
        <w:t>»</w:t>
      </w:r>
    </w:p>
    <w:p w:rsidR="004B681C" w:rsidRPr="006E1AEF" w:rsidRDefault="00A540FA" w:rsidP="002D7B00">
      <w:pPr>
        <w:spacing w:before="240" w:after="240"/>
        <w:jc w:val="center"/>
        <w:outlineLvl w:val="0"/>
        <w:rPr>
          <w:b/>
          <w:sz w:val="28"/>
        </w:rPr>
      </w:pPr>
      <w:bookmarkStart w:id="1" w:name="sub_51"/>
      <w:r w:rsidRPr="006E1AEF">
        <w:rPr>
          <w:b/>
          <w:sz w:val="28"/>
        </w:rPr>
        <w:t>I</w:t>
      </w:r>
      <w:r w:rsidR="00102A25" w:rsidRPr="006E1AEF">
        <w:rPr>
          <w:b/>
          <w:sz w:val="28"/>
        </w:rPr>
        <w:t>. Общие положения</w:t>
      </w:r>
    </w:p>
    <w:p w:rsidR="004B681C" w:rsidRPr="006E1AEF" w:rsidRDefault="004B681C" w:rsidP="00180F8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proofErr w:type="gramStart"/>
      <w:r w:rsidRPr="006E1A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Административный регламент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ги «</w:t>
      </w:r>
      <w:r w:rsidR="00566620"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 похозяйственной книги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» (далее 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тивный регламент) разработан в целях повышения качества исполнения и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ступности результатов предоставления муниципальной услуги, создания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фортных условий для получателей муниципальной услуги «</w:t>
      </w:r>
      <w:r w:rsidR="00566620"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 похозяйственной книги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Муниципальная услуга) и опред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1A51B9" w:rsidRPr="006E1AEF" w:rsidRDefault="004B681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bookmarkEnd w:id="1"/>
      <w:r w:rsidR="001A51B9" w:rsidRPr="006E1AEF">
        <w:rPr>
          <w:rFonts w:ascii="Times New Roman" w:hAnsi="Times New Roman" w:cs="Times New Roman"/>
          <w:color w:val="auto"/>
          <w:sz w:val="28"/>
          <w:szCs w:val="28"/>
        </w:rPr>
        <w:t>Описание заявителей, имеющих право на получение Муниципальной услуги.</w:t>
      </w:r>
    </w:p>
    <w:p w:rsidR="00566620" w:rsidRPr="006E1AEF" w:rsidRDefault="0056662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Заявителями, имеющими право на получение Муниципальной услуги, являются граждане Российской Федерации, являющиеся членами личного подсобного хозяйства. От имени заявителя с заявлением о предоставлении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 может обратиться его представитель, который предъявляет документ, удостоверяющий личность, прилагает к заявлению документ, 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тверждающий полномочия на обращение с заявлением о предоставлении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 (подлинник или нотариально заверенную копию).</w:t>
      </w:r>
    </w:p>
    <w:p w:rsidR="00102A25" w:rsidRPr="006E1AEF" w:rsidRDefault="00102A2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обратиться в </w:t>
      </w:r>
      <w:r w:rsidR="00B06B7B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648BE" w:rsidRPr="006E1AEF">
        <w:rPr>
          <w:rFonts w:ascii="Times New Roman" w:hAnsi="Times New Roman" w:cs="Times New Roman"/>
          <w:color w:val="auto"/>
          <w:sz w:val="28"/>
          <w:szCs w:val="28"/>
        </w:rPr>
        <w:t>ногофункциональны</w:t>
      </w:r>
      <w:r w:rsidR="00B06B7B" w:rsidRPr="006E1AE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648BE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центр пред</w:t>
      </w:r>
      <w:r w:rsidR="002648BE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648BE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 единым запросом на получение сразу нескольких государственных и (или)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ниципальных услуг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комплексный запрос).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Порядок получения информации заявителями по вопросам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 (функций) Краснодарского края (www.pgu.krasnodar.ru) (далее – Региональный портал).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о предоставлении Муниципальной услуги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ется: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Многофункциональных центрах предоставления государственных и муниципальных услуг Краснодарского края (далее – МФЦ)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непосредственно в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1A51B9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Славян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Администрация)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посредством размещения в информационно-телекоммуникационных 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тов и т.д.);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ществляется: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 МФЦ;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непосредственно в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6E1AEF" w:rsidRDefault="001F382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 взаимодействии между госуда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>ственным автономным учреждением Краснодарского края «Многофункци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>нальный центр предоставления государственных и муниципальных услуг Кра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нодарского края» и администрацией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Славян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125AD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(далее – Соглашение о взаимодействии)</w:t>
      </w:r>
      <w:r w:rsidR="00BE7447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Информация, предоставляемая гражданам о Муниципальной услуге, 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ляется открытой и общедоступной.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16"/>
      <w:r w:rsidRPr="006E1AEF">
        <w:rPr>
          <w:rFonts w:ascii="Times New Roman" w:hAnsi="Times New Roman" w:cs="Times New Roman"/>
          <w:color w:val="auto"/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достоверность предоставляемой информации;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четкость в изложении информации;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полнота информации;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наглядность форм предоставляемой информации;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удобство и доступность получения информации;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оперативность предоставления информации.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17"/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Информирование граждан организуется следующим образом:</w:t>
      </w:r>
    </w:p>
    <w:bookmarkEnd w:id="3"/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индивидуальное информирование;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публичное информирование.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18"/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Информирование проводится в форме:</w:t>
      </w:r>
    </w:p>
    <w:bookmarkEnd w:id="4"/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19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устное информирование граждан осуществляется сотрудниками МФЦ и специалистами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ответственными за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ставление Муниципальной услуги (далее – специалист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 при обращении граждан за информацией:</w:t>
      </w:r>
    </w:p>
    <w:bookmarkEnd w:id="5"/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 личном обращении;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 телефону.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го информирования.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Звонки от граждан по вопросу информирования о порядке предоставл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 Разговор не должен продо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жаться более 15 минут.</w:t>
      </w:r>
      <w:bookmarkStart w:id="6" w:name="sub_2113"/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 по телефону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сотрудник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сняв трубку, должен предст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конце информирования сотрудник, осуществляющий прием и консул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тирование, должен кратко подвести итог разговора и перечислить действия, 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торые надо предпринимать (кто именно, когда и что должен сделать).</w:t>
      </w:r>
      <w:bookmarkStart w:id="7" w:name="sub_2110"/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путем 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товых отправлений.</w:t>
      </w:r>
      <w:bookmarkEnd w:id="7"/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или по электронной почте (в зав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информации, радио (далее </w:t>
      </w:r>
      <w:r w:rsidR="00B04ED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СМИ).</w:t>
      </w:r>
    </w:p>
    <w:p w:rsidR="00415175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Публичное письменное информирование осуществляется путем публик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ции информационных материалов в СМИ, размещении на официальном Инте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нет-сайте Администрации (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chernoer.ru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75BC6" w:rsidRPr="006E1AEF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. 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государственных и муниципальных услуг.</w:t>
      </w:r>
    </w:p>
    <w:p w:rsidR="00BE1679" w:rsidRPr="006E1AEF" w:rsidRDefault="00BE16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На Едином портале государственных и муниципальных услуг (функций) (</w:t>
      </w:r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www.gosuslugi.ru/</w:t>
      </w:r>
      <w:proofErr w:type="spellStart"/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structure</w:t>
      </w:r>
      <w:proofErr w:type="spellEnd"/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2340200010003149797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), Региональном портале (</w:t>
      </w:r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pgu.krasnodar.ru/</w:t>
      </w:r>
      <w:proofErr w:type="spellStart"/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structure</w:t>
      </w:r>
      <w:proofErr w:type="spellEnd"/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detail.php?orgID</w:t>
      </w:r>
      <w:proofErr w:type="spellEnd"/>
      <w:r w:rsidR="0071423F" w:rsidRPr="006E1AEF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160154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 размещается следующая информация: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1) место нахождения и графики работы органа, предоставляющего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ципальную услугу, его структурных подразделений, предоставляющих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2) справочные телефоны структурных подразделений органа,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3) адреса электронной почты и (или) формы обратной связи органа, предоставляющего муниципальную услугу, в сети «Интернет»;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4) исчерпывающий перечень документов, необходимых для предоставл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ственной инициативе;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5) круг заявителей;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57CB1" w:rsidRPr="006E1AE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срок предоставления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7) результаты предоставления Муниципальной услуги, порядок предста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8) размер государственной пошлины, взимаемой за предоставление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ственных и муниципальных услуг (функций)»</w:t>
      </w:r>
      <w:r w:rsidR="00191B02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Федеральный реестр)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региональной государственной информационной системе «Реестр 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ственных услуг (функций) Краснодарского края», предоставляется заявителю бесплатно.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услуги 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ществляется без выполнения заявителем каких-либо требований, в том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числе без использования программного обеспечения, установка которого на технич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ские средства заявителя требует заключения лицензионного или иного согл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министрации, размещается следующая информация: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выдержки из законодательных и иных нормативных правовых актов, 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краткое описание порядка предоставления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лучить документы, необходимые для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основания отказа в предоставлении Муниципальной услуги;</w:t>
      </w:r>
    </w:p>
    <w:p w:rsidR="00FF0F86" w:rsidRPr="006E1AEF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схемы размещения кабинетов должностных лиц, в которых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ляется Муниципальная услуга.</w:t>
      </w:r>
    </w:p>
    <w:p w:rsidR="0062778D" w:rsidRPr="006E1AEF" w:rsidRDefault="00C1460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>. Информация о местонахождении и графике работы, справочных телефонах, оф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>ского края в информационно-телекоммуникационной сети «Интернет»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A0FED" w:rsidRPr="006E1AEF">
        <w:rPr>
          <w:rFonts w:ascii="Times New Roman" w:hAnsi="Times New Roman" w:cs="Times New Roman"/>
          <w:color w:val="auto"/>
          <w:sz w:val="28"/>
          <w:szCs w:val="28"/>
        </w:rPr>
        <w:t>http://www.e-mfc.ru.</w:t>
      </w:r>
    </w:p>
    <w:p w:rsidR="007A44C8" w:rsidRPr="006E1AEF" w:rsidRDefault="007A44C8" w:rsidP="002D7B00">
      <w:pPr>
        <w:spacing w:before="240" w:after="240"/>
        <w:ind w:firstLine="567"/>
        <w:jc w:val="center"/>
        <w:outlineLvl w:val="0"/>
        <w:rPr>
          <w:b/>
          <w:sz w:val="28"/>
          <w:szCs w:val="28"/>
        </w:rPr>
      </w:pPr>
      <w:r w:rsidRPr="006E1AEF">
        <w:rPr>
          <w:b/>
          <w:sz w:val="28"/>
          <w:szCs w:val="28"/>
        </w:rPr>
        <w:t>II. Стандарт предоставления муниципальной услуги</w:t>
      </w:r>
    </w:p>
    <w:p w:rsidR="009F1BB5" w:rsidRPr="006E1AEF" w:rsidRDefault="007A44C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9F1BB5" w:rsidRPr="006E1AE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66620"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 похозяйственной книги</w:t>
      </w:r>
      <w:r w:rsidR="009F1BB5" w:rsidRPr="006E1AE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9C224E" w:rsidRPr="006E1AEF" w:rsidRDefault="009F1BB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9C224E" w:rsidRPr="006E1AEF">
        <w:rPr>
          <w:rFonts w:ascii="Times New Roman" w:hAnsi="Times New Roman" w:cs="Times New Roman"/>
          <w:color w:val="auto"/>
          <w:sz w:val="28"/>
          <w:szCs w:val="28"/>
        </w:rPr>
        <w:t>Наименование орган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C224E" w:rsidRPr="006E1AEF">
        <w:rPr>
          <w:rFonts w:ascii="Times New Roman" w:hAnsi="Times New Roman" w:cs="Times New Roman"/>
          <w:color w:val="auto"/>
          <w:sz w:val="28"/>
          <w:szCs w:val="28"/>
        </w:rPr>
        <w:t>, предоставляющ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услугу.</w:t>
      </w:r>
    </w:p>
    <w:p w:rsidR="007A44C8" w:rsidRPr="006E1AEF" w:rsidRDefault="001A3B0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Администрацией.</w:t>
      </w:r>
    </w:p>
    <w:p w:rsidR="007A44C8" w:rsidRPr="006E1AEF" w:rsidRDefault="007A44C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 участвуют:</w:t>
      </w:r>
    </w:p>
    <w:p w:rsidR="007A44C8" w:rsidRPr="006E1AEF" w:rsidRDefault="009C224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03F48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7A44C8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6D02" w:rsidRPr="006E1AEF" w:rsidRDefault="00406D02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го края для предоставления ему Муниципальной услуги по экстерриториальн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му принципу.</w:t>
      </w:r>
    </w:p>
    <w:p w:rsidR="00406D02" w:rsidRPr="006E1AEF" w:rsidRDefault="00406D02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МФЦ по экстерриториальному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принципу осуществляется на основании соглашений о взаимодействии, закл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ченных уполномоченным многофункциональным центром с федеральными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ганами исполнительной власти, органами внебюджетных фондов, органом 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6E1AEF" w:rsidRDefault="009C224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2.3. Результат предоставления Муниципальной услуги</w:t>
      </w:r>
      <w:r w:rsidR="002A0F1F" w:rsidRPr="006E1AE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347FA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книги;</w:t>
      </w:r>
    </w:p>
    <w:p w:rsidR="00942A69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</w:t>
      </w:r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2A69" w:rsidRPr="006E1AEF" w:rsidRDefault="00942A6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Процедура предоставления услуги завершается путем получения заявит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лем:</w:t>
      </w:r>
    </w:p>
    <w:p w:rsidR="00942A69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выписки из похозяйственной книги</w:t>
      </w:r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2A69" w:rsidRPr="006E1AEF" w:rsidRDefault="00942A6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уведомления об отказе в предоставлении Муниципальной услуги.</w:t>
      </w:r>
    </w:p>
    <w:p w:rsidR="00C03F48" w:rsidRPr="006E1AEF" w:rsidRDefault="00C03F4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A02EDA" w:rsidRPr="006E1AE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2DC" w:rsidRPr="006E1A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мента.</w:t>
      </w:r>
    </w:p>
    <w:p w:rsidR="00C03F48" w:rsidRPr="006E1AEF" w:rsidRDefault="00C03F4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по экстерриториал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средственно в Администрацию.</w:t>
      </w:r>
    </w:p>
    <w:p w:rsidR="00C1460B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ляющихся результатом предоставления 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6E1AEF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047171" w:rsidRPr="006E1AEF" w:rsidRDefault="00E0460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в течение </w:t>
      </w:r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315E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дней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со дня посту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ления заявления.</w:t>
      </w:r>
    </w:p>
    <w:p w:rsidR="00DB3143" w:rsidRPr="006E1AEF" w:rsidRDefault="00DB3143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документов, являющихся результатом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Муниципальной услуги, составляет </w:t>
      </w:r>
      <w:r w:rsidR="008347FA" w:rsidRPr="006E1AEF">
        <w:rPr>
          <w:rFonts w:ascii="Times New Roman" w:hAnsi="Times New Roman" w:cs="Times New Roman"/>
          <w:color w:val="auto"/>
          <w:sz w:val="28"/>
          <w:szCs w:val="28"/>
        </w:rPr>
        <w:t>1 день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3143" w:rsidRPr="006E1AEF" w:rsidRDefault="0069457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акты, регулирующие предоставление Мун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3143"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услуги.</w:t>
      </w:r>
    </w:p>
    <w:p w:rsidR="00563B94" w:rsidRPr="006E1AEF" w:rsidRDefault="00563B94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</w:t>
      </w:r>
      <w:r w:rsidR="00B04ED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фициальном сайте 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chernoer.ru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), в Федеральном реестре и на Едином портале государственных и муниципальных услуг (функций) (</w:t>
      </w:r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www.gosuslugi.ru/</w:t>
      </w:r>
      <w:proofErr w:type="spellStart"/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structure</w:t>
      </w:r>
      <w:proofErr w:type="spellEnd"/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2340200010003149797</w:t>
      </w:r>
      <w:r w:rsidR="00B04ED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), на Региональном портале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pgu.krasnodar.ru/</w:t>
      </w:r>
      <w:proofErr w:type="spellStart"/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structure</w:t>
      </w:r>
      <w:proofErr w:type="spellEnd"/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detail.php?orgID</w:t>
      </w:r>
      <w:proofErr w:type="spellEnd"/>
      <w:r w:rsidR="00942A69" w:rsidRPr="006E1AEF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160154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00B0C" w:rsidRPr="006E1AEF" w:rsidRDefault="00CA096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D00B0C" w:rsidRPr="006E1AEF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0B0C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523"/>
        <w:gridCol w:w="1604"/>
        <w:gridCol w:w="3214"/>
      </w:tblGrid>
      <w:tr w:rsidR="008347FA" w:rsidRPr="006E1AEF" w:rsidTr="008347FA">
        <w:trPr>
          <w:trHeight w:val="57"/>
          <w:tblHeader/>
        </w:trPr>
        <w:tc>
          <w:tcPr>
            <w:tcW w:w="260" w:type="pct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ind w:left="-36" w:right="-108"/>
              <w:jc w:val="center"/>
              <w:rPr>
                <w:sz w:val="22"/>
              </w:rPr>
            </w:pPr>
            <w:r w:rsidRPr="006E1AEF">
              <w:rPr>
                <w:sz w:val="22"/>
              </w:rPr>
              <w:lastRenderedPageBreak/>
              <w:t xml:space="preserve">№ </w:t>
            </w:r>
            <w:proofErr w:type="gramStart"/>
            <w:r w:rsidRPr="006E1AEF">
              <w:rPr>
                <w:sz w:val="22"/>
              </w:rPr>
              <w:t>п</w:t>
            </w:r>
            <w:proofErr w:type="gramEnd"/>
            <w:r w:rsidRPr="006E1AEF">
              <w:rPr>
                <w:sz w:val="22"/>
              </w:rPr>
              <w:t>/п</w:t>
            </w:r>
          </w:p>
        </w:tc>
        <w:tc>
          <w:tcPr>
            <w:tcW w:w="2295" w:type="pct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Наименование документа</w:t>
            </w:r>
          </w:p>
        </w:tc>
        <w:tc>
          <w:tcPr>
            <w:tcW w:w="814" w:type="pct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Тип докуме</w:t>
            </w:r>
            <w:r w:rsidRPr="006E1AEF">
              <w:rPr>
                <w:sz w:val="22"/>
              </w:rPr>
              <w:t>н</w:t>
            </w:r>
            <w:r w:rsidRPr="006E1AEF">
              <w:rPr>
                <w:sz w:val="22"/>
              </w:rPr>
              <w:t>та (оригинал, копия)</w:t>
            </w:r>
          </w:p>
        </w:tc>
        <w:tc>
          <w:tcPr>
            <w:tcW w:w="1630" w:type="pct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Примечание</w:t>
            </w:r>
          </w:p>
        </w:tc>
      </w:tr>
      <w:tr w:rsidR="008347FA" w:rsidRPr="006E1AEF" w:rsidTr="008347FA">
        <w:tc>
          <w:tcPr>
            <w:tcW w:w="5000" w:type="pct"/>
            <w:gridSpan w:val="4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E1AEF">
              <w:rPr>
                <w:b/>
                <w:bCs/>
                <w:sz w:val="22"/>
              </w:rPr>
              <w:t>Документы, предоставляемые заявителем:</w:t>
            </w:r>
          </w:p>
        </w:tc>
      </w:tr>
      <w:tr w:rsidR="008347FA" w:rsidRPr="006E1AEF" w:rsidTr="008347FA">
        <w:tc>
          <w:tcPr>
            <w:tcW w:w="260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1.</w:t>
            </w:r>
          </w:p>
        </w:tc>
        <w:tc>
          <w:tcPr>
            <w:tcW w:w="2295" w:type="pct"/>
            <w:vAlign w:val="center"/>
          </w:tcPr>
          <w:p w:rsidR="008347FA" w:rsidRPr="006E1AEF" w:rsidRDefault="008347FA" w:rsidP="00180F8D">
            <w:pPr>
              <w:spacing w:line="264" w:lineRule="auto"/>
              <w:rPr>
                <w:sz w:val="22"/>
              </w:rPr>
            </w:pPr>
            <w:r w:rsidRPr="006E1AEF">
              <w:rPr>
                <w:sz w:val="22"/>
              </w:rPr>
              <w:t>Заявление</w:t>
            </w:r>
          </w:p>
        </w:tc>
        <w:tc>
          <w:tcPr>
            <w:tcW w:w="814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Оригинал</w:t>
            </w:r>
          </w:p>
        </w:tc>
        <w:tc>
          <w:tcPr>
            <w:tcW w:w="1630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Приложение 1</w:t>
            </w:r>
          </w:p>
        </w:tc>
      </w:tr>
      <w:tr w:rsidR="008347FA" w:rsidRPr="006E1AEF" w:rsidTr="008347FA">
        <w:tc>
          <w:tcPr>
            <w:tcW w:w="260" w:type="pct"/>
            <w:vAlign w:val="center"/>
          </w:tcPr>
          <w:p w:rsidR="008347FA" w:rsidRPr="006E1AEF" w:rsidRDefault="008347FA" w:rsidP="00180F8D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2.</w:t>
            </w:r>
          </w:p>
        </w:tc>
        <w:tc>
          <w:tcPr>
            <w:tcW w:w="2295" w:type="pct"/>
            <w:vAlign w:val="center"/>
          </w:tcPr>
          <w:p w:rsidR="008347FA" w:rsidRPr="006E1AEF" w:rsidRDefault="008347FA" w:rsidP="00180F8D">
            <w:pPr>
              <w:spacing w:line="264" w:lineRule="auto"/>
              <w:rPr>
                <w:sz w:val="22"/>
              </w:rPr>
            </w:pPr>
            <w:r w:rsidRPr="006E1AEF">
              <w:rPr>
                <w:sz w:val="22"/>
              </w:rPr>
              <w:t>Документ, удостоверяющий личность заяв</w:t>
            </w:r>
            <w:r w:rsidRPr="006E1AEF">
              <w:rPr>
                <w:sz w:val="22"/>
              </w:rPr>
              <w:t>и</w:t>
            </w:r>
            <w:r w:rsidRPr="006E1AEF">
              <w:rPr>
                <w:sz w:val="22"/>
              </w:rPr>
              <w:t>теля (представителя заявителя)</w:t>
            </w:r>
          </w:p>
        </w:tc>
        <w:tc>
          <w:tcPr>
            <w:tcW w:w="814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Оригинал</w:t>
            </w:r>
          </w:p>
        </w:tc>
        <w:tc>
          <w:tcPr>
            <w:tcW w:w="1630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для снятия копии</w:t>
            </w:r>
          </w:p>
        </w:tc>
      </w:tr>
      <w:tr w:rsidR="008347FA" w:rsidRPr="006E1AEF" w:rsidTr="008347FA">
        <w:tc>
          <w:tcPr>
            <w:tcW w:w="260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3.</w:t>
            </w:r>
          </w:p>
        </w:tc>
        <w:tc>
          <w:tcPr>
            <w:tcW w:w="2295" w:type="pct"/>
            <w:vAlign w:val="center"/>
          </w:tcPr>
          <w:p w:rsidR="008347FA" w:rsidRPr="006E1AEF" w:rsidRDefault="008347FA" w:rsidP="00180F8D">
            <w:pPr>
              <w:spacing w:line="264" w:lineRule="auto"/>
              <w:rPr>
                <w:sz w:val="22"/>
              </w:rPr>
            </w:pPr>
            <w:r w:rsidRPr="006E1AEF">
              <w:rPr>
                <w:sz w:val="22"/>
              </w:rPr>
              <w:t>Документ, удостоверяющий полномочия представителя заявителя</w:t>
            </w:r>
          </w:p>
        </w:tc>
        <w:tc>
          <w:tcPr>
            <w:tcW w:w="814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Оригинал</w:t>
            </w:r>
          </w:p>
        </w:tc>
        <w:tc>
          <w:tcPr>
            <w:tcW w:w="1630" w:type="pct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sz w:val="22"/>
              </w:rPr>
              <w:t>В случае</w:t>
            </w:r>
            <w:proofErr w:type="gramStart"/>
            <w:r w:rsidRPr="006E1AEF">
              <w:rPr>
                <w:sz w:val="22"/>
              </w:rPr>
              <w:t>,</w:t>
            </w:r>
            <w:proofErr w:type="gramEnd"/>
            <w:r w:rsidRPr="006E1AEF">
              <w:rPr>
                <w:sz w:val="22"/>
              </w:rPr>
              <w:t xml:space="preserve"> если с заявлением обращается представитель з</w:t>
            </w:r>
            <w:r w:rsidRPr="006E1AEF">
              <w:rPr>
                <w:sz w:val="22"/>
              </w:rPr>
              <w:t>а</w:t>
            </w:r>
            <w:r w:rsidRPr="006E1AEF">
              <w:rPr>
                <w:sz w:val="22"/>
              </w:rPr>
              <w:t>явителя</w:t>
            </w:r>
          </w:p>
        </w:tc>
      </w:tr>
      <w:tr w:rsidR="008347FA" w:rsidRPr="006E1AEF" w:rsidTr="008347FA">
        <w:tc>
          <w:tcPr>
            <w:tcW w:w="5000" w:type="pct"/>
            <w:gridSpan w:val="4"/>
            <w:vAlign w:val="center"/>
          </w:tcPr>
          <w:p w:rsidR="008347FA" w:rsidRPr="006E1AEF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6E1AEF">
              <w:rPr>
                <w:b/>
                <w:sz w:val="22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, за исключением документов, на которые распр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страняется требование пункта 2 части 1 статьи 7 Федерального закона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от 27 июля 2010 года № 210-ФЗ «</w:t>
      </w:r>
      <w:r w:rsidR="00984FD2" w:rsidRPr="006E1AEF">
        <w:rPr>
          <w:rFonts w:ascii="Times New Roman" w:hAnsi="Times New Roman" w:cs="Times New Roman"/>
          <w:color w:val="auto"/>
          <w:sz w:val="28"/>
          <w:szCs w:val="28"/>
        </w:rPr>
        <w:t>Об организации</w:t>
      </w:r>
      <w:proofErr w:type="gramEnd"/>
      <w:r w:rsidR="00984FD2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», а также сведений, документов и (или) информации, к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2526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 Сведения, документы и (или) информацию, 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Орган, предоставляющий Муниципальную услугу, не вправе: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2) требовать от заявителя предоставления документов и информации, 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ганизаций, в соответствии с нормативными правовыми актами Российской Ф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3) требовать от заявителя совершения иных действий, кроме прохожд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идентификац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>тентификации в соответствии с нормативными прав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ления сведений, необходимых для расчета длительности временного интервала, который необходимо забронировать для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приема;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услуг (функций), Региональном портале;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6E1AEF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7) требовать при предоставлении Муниципальной услуги по экстеррит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риальному принципу от заявителя (представителя заявителя) или МФЦ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д</w:t>
      </w:r>
      <w:r w:rsidR="00CE1B50" w:rsidRPr="006E1AEF">
        <w:rPr>
          <w:rFonts w:ascii="Times New Roman" w:hAnsi="Times New Roman" w:cs="Times New Roman"/>
          <w:color w:val="auto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1B5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пальных </w:t>
      </w:r>
      <w:r w:rsidR="00FD5BEE" w:rsidRPr="006E1AEF">
        <w:rPr>
          <w:rFonts w:ascii="Times New Roman" w:hAnsi="Times New Roman" w:cs="Times New Roman"/>
          <w:color w:val="auto"/>
          <w:sz w:val="28"/>
          <w:szCs w:val="28"/>
        </w:rPr>
        <w:t>услуг;</w:t>
      </w:r>
    </w:p>
    <w:p w:rsidR="00FD5BEE" w:rsidRPr="006E1AEF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8) требовать от заявителя представления документов и информации,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ющих случаев:</w:t>
      </w:r>
    </w:p>
    <w:p w:rsidR="00FD5BEE" w:rsidRPr="006E1AEF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о предоставлении муниципальной услуги;</w:t>
      </w:r>
    </w:p>
    <w:p w:rsidR="00FD5BEE" w:rsidRPr="006E1AEF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нее комплект документов;</w:t>
      </w:r>
    </w:p>
    <w:p w:rsidR="00FD5BEE" w:rsidRPr="006E1AEF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6E1AEF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 чем в письменном виде за подписью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руководителя органа,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ления муниципальной услуги, либо руководителя организации, предусмотре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удобства.</w:t>
      </w:r>
      <w:proofErr w:type="gramEnd"/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Копии документов, указанных в </w:t>
      </w:r>
      <w:r w:rsidR="00C4664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настоящем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пункте, представляются вм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к нему документы, обязанность по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лению которых возложена на заявителя, могут быть поданы заявителем неп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средственно лично в Администрацию или через 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Регионального портала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оснований для отказа в приеме докуме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тов, необходимых для предоставления Муниципальной услуги</w:t>
      </w:r>
      <w:r w:rsidR="00300B83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245D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6E1AEF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6E1AEF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ваниям действующего законодательства, а также содержание в документе 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58298E" w:rsidRPr="006E1AEF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отсутствие в заявлении сведений о заявителе.</w:t>
      </w:r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жившей основанием для отказа.</w:t>
      </w:r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2.7.1. 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к рассмотрению заявления о пред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275F" w:rsidRPr="006E1AEF">
        <w:rPr>
          <w:rFonts w:ascii="Times New Roman" w:hAnsi="Times New Roman" w:cs="Times New Roman"/>
          <w:color w:val="auto"/>
          <w:sz w:val="28"/>
          <w:szCs w:val="28"/>
        </w:rPr>
        <w:t>ванием Регионального портала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93C6F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56A35" w:rsidRPr="006E1AEF">
        <w:rPr>
          <w:rFonts w:ascii="Times New Roman" w:hAnsi="Times New Roman" w:cs="Times New Roman"/>
          <w:color w:val="auto"/>
          <w:sz w:val="28"/>
          <w:szCs w:val="28"/>
        </w:rPr>
        <w:t>ления и документы;</w:t>
      </w:r>
    </w:p>
    <w:p w:rsidR="00E56A35" w:rsidRPr="006E1AEF" w:rsidRDefault="00E56A3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0B6FE0" w:rsidRPr="006E1AEF">
        <w:rPr>
          <w:rFonts w:ascii="Times New Roman" w:hAnsi="Times New Roman" w:cs="Times New Roman"/>
          <w:color w:val="auto"/>
          <w:sz w:val="28"/>
          <w:szCs w:val="28"/>
        </w:rPr>
        <w:t>аявитель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B6FE0" w:rsidRPr="006E1AEF">
        <w:rPr>
          <w:rFonts w:ascii="Times New Roman" w:hAnsi="Times New Roman" w:cs="Times New Roman"/>
          <w:color w:val="auto"/>
          <w:sz w:val="28"/>
          <w:szCs w:val="28"/>
        </w:rPr>
        <w:t>физическое</w:t>
      </w:r>
      <w:proofErr w:type="gramEnd"/>
      <w:r w:rsidR="000B6FE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лицо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использовал простую электронную подпись, при выдаче ключа которой личность физического лица</w:t>
      </w:r>
      <w:r w:rsidR="000B6FE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не была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установлена при личном приеме.</w:t>
      </w:r>
    </w:p>
    <w:p w:rsidR="005D7061" w:rsidRPr="006E1AEF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5D7061" w:rsidRPr="006E1AEF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в пред</w:t>
      </w:r>
      <w:r w:rsidR="005D7061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7061"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услуги.</w:t>
      </w:r>
    </w:p>
    <w:p w:rsidR="00D2403E" w:rsidRPr="006E1AEF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услуги.</w:t>
      </w:r>
    </w:p>
    <w:p w:rsidR="00D5245D" w:rsidRPr="006E1AEF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2.9. </w:t>
      </w:r>
      <w:r w:rsidR="00D5245D" w:rsidRPr="006E1AEF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8347FA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8347FA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75"/>
      <w:bookmarkEnd w:id="8"/>
      <w:r w:rsidRPr="006E1AEF">
        <w:rPr>
          <w:rFonts w:ascii="Times New Roman" w:hAnsi="Times New Roman" w:cs="Times New Roman"/>
          <w:color w:val="auto"/>
          <w:sz w:val="28"/>
          <w:szCs w:val="28"/>
        </w:rPr>
        <w:t>- несоответствие хотя бы одного из документов предоставляемых заяв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телем, указанных в пункте 2.6 настоящего регламента, по форме или содерж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нию требованиям действующего законодательства, а также содержание в док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менте неоговоренных приписок и исправлений, кроме случаев, когда допуще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ные нарушения могут быть устранены органами и организациями, участву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щими в процессе оказания муниципальных услуг;</w:t>
      </w:r>
    </w:p>
    <w:p w:rsidR="008347FA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отсутствие данных о заявителе в похозяйственных книгах.</w:t>
      </w:r>
    </w:p>
    <w:p w:rsidR="008347FA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 должен быть мотивир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ванным, оформленным в письменном виде, содержать рекомендации по дал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347FA" w:rsidRPr="006E1AEF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 не препятствует повто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ному обращению после устранения причины, послужившей основанием для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каза.</w:t>
      </w:r>
    </w:p>
    <w:p w:rsidR="000D45EB" w:rsidRPr="006E1AEF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6E1AEF" w:rsidRDefault="00CC3FC7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Услуги, необходимые и обязательные для предоставления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ной услуги, отсутствуют.</w:t>
      </w:r>
    </w:p>
    <w:p w:rsidR="000D45EB" w:rsidRPr="006E1AEF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7F1BE5" w:rsidRPr="006E1AEF" w:rsidRDefault="007F1BE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 не взимается.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предоставляемой организац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6E1AEF" w:rsidRDefault="008E6283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На основании Соглашения о взаимодействии п</w:t>
      </w:r>
      <w:r w:rsidR="00CE0BB8" w:rsidRPr="006E1AEF">
        <w:rPr>
          <w:rFonts w:ascii="Times New Roman" w:hAnsi="Times New Roman" w:cs="Times New Roman"/>
          <w:color w:val="auto"/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E0BB8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ных и передает в Общий отдел по реестру пакет документов на следующий день после подачи запроса (заявления). Передача реестров и пакетов </w:t>
      </w:r>
      <w:r w:rsidR="00CE0BB8"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</w:t>
      </w:r>
      <w:r w:rsidR="00CE0BB8"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E0BB8" w:rsidRPr="006E1AEF">
        <w:rPr>
          <w:rFonts w:ascii="Times New Roman" w:hAnsi="Times New Roman" w:cs="Times New Roman"/>
          <w:color w:val="auto"/>
          <w:sz w:val="28"/>
          <w:szCs w:val="28"/>
        </w:rPr>
        <w:t>тов про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изводится 1 (один) раз в день.</w:t>
      </w:r>
    </w:p>
    <w:p w:rsidR="00631127" w:rsidRPr="006E1AEF" w:rsidRDefault="00631127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страцией.</w:t>
      </w:r>
    </w:p>
    <w:p w:rsidR="00065BA3" w:rsidRPr="006E1AEF" w:rsidRDefault="00B95E6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заявлению присваивается соответствующий вх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дящий номер.</w:t>
      </w:r>
    </w:p>
    <w:p w:rsidR="004E25D0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2.14.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ребования к помещениям, в которых предоставляется Муниц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ветствии с</w:t>
      </w:r>
      <w:proofErr w:type="gramEnd"/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E25D0" w:rsidRPr="006E1AEF">
        <w:rPr>
          <w:rFonts w:ascii="Times New Roman" w:hAnsi="Times New Roman" w:cs="Times New Roman"/>
          <w:color w:val="auto"/>
          <w:sz w:val="28"/>
          <w:szCs w:val="28"/>
        </w:rPr>
        <w:t>валидов.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2.14.1. Приём граждан для предоставления услуги осуществляется в сп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циально выделенном для этих целей помещении. Помещения, в которых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щих Муниципальную услугу.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Для ожидания заявителями приема, заполнения необходимых для пол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водятся места, оборудованные стульями, столами (стойками) для возможности оформления документов, обеспечиваются ручками, бланками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документов. 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личество мест ожидания определяется исходя из фактической нагрузки и во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можности их размещения в помещении.</w:t>
      </w:r>
    </w:p>
    <w:p w:rsidR="00A24DBE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2.14.3. </w:t>
      </w:r>
      <w:r w:rsidR="00A24DBE" w:rsidRPr="006E1AEF">
        <w:rPr>
          <w:rFonts w:ascii="Times New Roman" w:hAnsi="Times New Roman" w:cs="Times New Roman"/>
          <w:color w:val="auto"/>
          <w:sz w:val="28"/>
          <w:szCs w:val="28"/>
        </w:rPr>
        <w:t>Рабочее место специалиста и работника МФЦ оборудуется перс</w:t>
      </w:r>
      <w:r w:rsidR="00A24DBE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4DBE" w:rsidRPr="006E1AEF">
        <w:rPr>
          <w:rFonts w:ascii="Times New Roman" w:hAnsi="Times New Roman" w:cs="Times New Roman"/>
          <w:color w:val="auto"/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24DBE" w:rsidRPr="006E1AEF">
        <w:rPr>
          <w:rFonts w:ascii="Times New Roman" w:hAnsi="Times New Roman" w:cs="Times New Roman"/>
          <w:color w:val="auto"/>
          <w:sz w:val="28"/>
          <w:szCs w:val="28"/>
        </w:rPr>
        <w:t>ным системам, печатающим и сканирующим устройствами.</w:t>
      </w:r>
    </w:p>
    <w:p w:rsidR="00BB0C59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2.14.4. Помещение оборудуется входом для свободно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го доступа граждан в помещение.</w:t>
      </w:r>
    </w:p>
    <w:p w:rsidR="00BB0C59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ии: наименование и режим работы, а также удо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6E1AEF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дательством Российской Федерации о социальной защите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инвалидов, в том числе обеспечиваются:</w:t>
      </w:r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зованием кресла-коляски;</w:t>
      </w:r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ки-проводника при наличии документа, подтверждающего ее специальное обучение и выдаваемого 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и в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порядке, которые определяются федерал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нию в сфере социальной защиты населения;</w:t>
      </w:r>
      <w:proofErr w:type="gramEnd"/>
    </w:p>
    <w:p w:rsidR="00BB0C59" w:rsidRPr="006E1AEF" w:rsidRDefault="00495FC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оказание работниками органа (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нию ими услуг наравне с другими </w:t>
      </w:r>
      <w:r w:rsidR="00F17C1C" w:rsidRPr="006E1AEF">
        <w:rPr>
          <w:rFonts w:ascii="Times New Roman" w:hAnsi="Times New Roman" w:cs="Times New Roman"/>
          <w:color w:val="auto"/>
          <w:sz w:val="28"/>
          <w:szCs w:val="28"/>
        </w:rPr>
        <w:t>лицами</w:t>
      </w:r>
      <w:r w:rsidR="00BB0C59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2.14.5. </w:t>
      </w:r>
      <w:r w:rsidR="0063112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</w:t>
      </w:r>
      <w:r w:rsidR="00631127"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</w:t>
      </w:r>
      <w:r w:rsidR="00631127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1127" w:rsidRPr="006E1AEF">
        <w:rPr>
          <w:rFonts w:ascii="Times New Roman" w:hAnsi="Times New Roman" w:cs="Times New Roman"/>
          <w:color w:val="auto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ния шрифтом – </w:t>
      </w:r>
      <w:proofErr w:type="spellStart"/>
      <w:r w:rsidRPr="006E1AEF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1AEF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1AEF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6E1AEF">
        <w:rPr>
          <w:rFonts w:ascii="Times New Roman" w:hAnsi="Times New Roman" w:cs="Times New Roman"/>
          <w:color w:val="auto"/>
          <w:sz w:val="28"/>
          <w:szCs w:val="28"/>
        </w:rPr>
        <w:t>, формат листа А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разцов заявлений на </w:t>
      </w:r>
      <w:r w:rsidR="00C7036A" w:rsidRPr="006E1AEF">
        <w:rPr>
          <w:rFonts w:ascii="Times New Roman" w:hAnsi="Times New Roman" w:cs="Times New Roman"/>
          <w:color w:val="auto"/>
          <w:sz w:val="28"/>
          <w:szCs w:val="28"/>
        </w:rPr>
        <w:t>поручение Муниципальной услуги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должны содержать актуальную и исчерпыва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работников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ботников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, о режиме работы, о телефонных номерах </w:t>
      </w:r>
      <w:r w:rsidR="0048462C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2.14.6. На территории, прилегающей к зданию, где организовано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ставление Муниципальной услуги Администрации и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располагается бе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лидов.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Вход в помещение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выход из него оборудовано соответствующ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помещении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501427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2.15. </w:t>
      </w:r>
      <w:proofErr w:type="gramStart"/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E6A1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оказатели доступности и качества 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6A1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в том числе количество взаимодействий заявителя с должностными лицами при предоставлении 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6A1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 и их продолжительность, возможность получения </w:t>
      </w:r>
      <w:r w:rsidR="00F84F8C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нформации о ходе предоставления </w:t>
      </w:r>
      <w:r w:rsidR="00F7276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можность либо невозможность получения </w:t>
      </w:r>
      <w:r w:rsidR="00F7276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услуги в </w:t>
      </w:r>
      <w:r w:rsidR="00F7276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в полном объеме), посредством </w:t>
      </w:r>
      <w:r w:rsidR="00F84F8C" w:rsidRPr="006E1AEF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="0050142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запрос</w:t>
      </w:r>
      <w:r w:rsidR="00F84F8C" w:rsidRPr="006E1AEF">
        <w:rPr>
          <w:rFonts w:ascii="Times New Roman" w:hAnsi="Times New Roman" w:cs="Times New Roman"/>
          <w:color w:val="auto"/>
          <w:sz w:val="28"/>
          <w:szCs w:val="28"/>
        </w:rPr>
        <w:t>а.</w:t>
      </w:r>
      <w:proofErr w:type="gramEnd"/>
    </w:p>
    <w:p w:rsidR="00DD1D41" w:rsidRPr="006E1AEF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услуги, установленных настоящим Административным регламе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6E1AEF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возможность получения Муниципальной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услуги в любом МФЦ </w:t>
      </w:r>
      <w:r w:rsidR="00CB29EC" w:rsidRPr="006E1AEF">
        <w:rPr>
          <w:rFonts w:ascii="Times New Roman" w:hAnsi="Times New Roman" w:cs="Times New Roman"/>
          <w:color w:val="auto"/>
          <w:sz w:val="28"/>
          <w:szCs w:val="28"/>
        </w:rPr>
        <w:t>в пред</w:t>
      </w:r>
      <w:r w:rsidR="00CB29EC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29EC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лах территории Краснодарского края 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вне зависимости от </w:t>
      </w:r>
      <w:r w:rsidR="00CB29EC" w:rsidRPr="006E1AEF">
        <w:rPr>
          <w:rFonts w:ascii="Times New Roman" w:hAnsi="Times New Roman" w:cs="Times New Roman"/>
          <w:color w:val="auto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действием экстерритор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6F34" w:rsidRPr="006E1AEF">
        <w:rPr>
          <w:rFonts w:ascii="Times New Roman" w:hAnsi="Times New Roman" w:cs="Times New Roman"/>
          <w:color w:val="auto"/>
          <w:sz w:val="28"/>
          <w:szCs w:val="28"/>
        </w:rPr>
        <w:t>ального принципа;</w:t>
      </w:r>
    </w:p>
    <w:p w:rsidR="005F6F34" w:rsidRPr="006E1AEF" w:rsidRDefault="005F6F34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возможность подачи комплексного запроса в любом МФЦ;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условия ожидания приема;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обоснованность отказов в предо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установление персональной ответственности должностных лиц за 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предоставление Муниципальной услуги в соответствии с установле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ными настоящим Административным регламентом порядком и сроками;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отсутствие обоснованных жалоб решения и действия (бездействия) 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министрации, ее должностного лица, муниципального служащего.</w:t>
      </w:r>
    </w:p>
    <w:p w:rsidR="000A7356" w:rsidRPr="006E1AEF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заявителей </w:t>
      </w:r>
      <w:r w:rsidR="00903F8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осуществляется два раза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пре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Заявления и документов, необходимых для предоставления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я Муниципальной услуги.</w:t>
      </w:r>
    </w:p>
    <w:p w:rsidR="00903F80" w:rsidRPr="006E1AEF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обращения заявителя за предостав</w:t>
      </w:r>
      <w:r w:rsidR="008C3684" w:rsidRPr="006E1AEF">
        <w:rPr>
          <w:rFonts w:ascii="Times New Roman" w:hAnsi="Times New Roman" w:cs="Times New Roman"/>
          <w:color w:val="auto"/>
          <w:sz w:val="28"/>
          <w:szCs w:val="28"/>
        </w:rPr>
        <w:t>лением Муниципальной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усл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ги в электронной форме</w:t>
      </w:r>
      <w:r w:rsidR="00903F8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6E1AEF" w:rsidRDefault="00903F8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735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Администрации, то 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>взаимодействие заявителя с должностными лиц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8C3684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один раз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D1D41" w:rsidRPr="006E1AEF">
        <w:rPr>
          <w:rFonts w:ascii="Times New Roman" w:hAnsi="Times New Roman" w:cs="Times New Roman"/>
          <w:color w:val="auto"/>
          <w:sz w:val="28"/>
          <w:szCs w:val="28"/>
        </w:rPr>
        <w:t>при получении резуль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тата;</w:t>
      </w:r>
    </w:p>
    <w:p w:rsidR="00DD1D41" w:rsidRPr="006E1AEF" w:rsidRDefault="00903F8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735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электронном виде, то взаимодействие заявителя с должностными 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ца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ми Администрации не требуется.</w:t>
      </w:r>
    </w:p>
    <w:p w:rsidR="000A7356" w:rsidRPr="006E1AEF" w:rsidRDefault="000A735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Продолжительность одного взаимодействия заявителя с должностным лицом Администрации не превышает 15 минут.</w:t>
      </w:r>
    </w:p>
    <w:p w:rsidR="00D01126" w:rsidRPr="006E1AEF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D01126" w:rsidRPr="006E1AEF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D01126" w:rsidRPr="006E1AEF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 ходе личного приема заявителя;</w:t>
      </w:r>
    </w:p>
    <w:p w:rsidR="00D01126" w:rsidRPr="006E1AEF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 телефону;</w:t>
      </w:r>
    </w:p>
    <w:p w:rsidR="00D01126" w:rsidRPr="006E1AEF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почте.</w:t>
      </w:r>
    </w:p>
    <w:p w:rsidR="00D01126" w:rsidRPr="006E1AEF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15C2C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2.16. И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ные требования, в том числе учитывающие особенности пред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пу) и особенности предоставления Муниципальной услуги в электронной фо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6354" w:rsidRPr="006E1AEF">
        <w:rPr>
          <w:rFonts w:ascii="Times New Roman" w:hAnsi="Times New Roman" w:cs="Times New Roman"/>
          <w:color w:val="auto"/>
          <w:sz w:val="28"/>
          <w:szCs w:val="28"/>
        </w:rPr>
        <w:t>ме.</w:t>
      </w:r>
    </w:p>
    <w:p w:rsidR="001854C0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2.16.1. Для получения Муниципальной услуги заявителям предоставляе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нального портала</w:t>
      </w:r>
      <w:r w:rsidR="004135A2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или электронной почты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54C0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 обращении в электронной форме за получением Муниципальной услуги </w:t>
      </w:r>
      <w:r w:rsidR="00B359DE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Регионального портала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 и каждый прилагаемый к нему документ подписываются заявителем простой электронной подписью.</w:t>
      </w:r>
    </w:p>
    <w:p w:rsidR="00B359DE" w:rsidRPr="006E1AEF" w:rsidRDefault="00B359D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обращении в электронной форме за получением Муниципальной услуги посредством электронной почт</w:t>
      </w:r>
      <w:r w:rsidR="00BE42A4" w:rsidRPr="006E1AEF">
        <w:rPr>
          <w:rFonts w:ascii="Times New Roman" w:hAnsi="Times New Roman" w:cs="Times New Roman"/>
          <w:color w:val="auto"/>
          <w:sz w:val="28"/>
          <w:szCs w:val="28"/>
        </w:rPr>
        <w:t>ы заявление и каждый прилагаемый к нему документ подписываются заявителем усиленной квалифицированной электронной подписью.</w:t>
      </w:r>
    </w:p>
    <w:p w:rsidR="001854C0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услуги:</w:t>
      </w:r>
    </w:p>
    <w:p w:rsidR="001854C0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выданный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1854C0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выданный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лицом, удостоверяется усиленной квалифицир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ванной электронной подписью нотариуса.</w:t>
      </w:r>
    </w:p>
    <w:p w:rsidR="001854C0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если для получения Муниципальной услуги установлена во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можность подачи документов, подписанных простой электронной подписью, для подписания таких документов допускается использование усиленной кв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лифицированной электронной подписи.</w:t>
      </w:r>
    </w:p>
    <w:p w:rsidR="006C11E3" w:rsidRPr="006E1AEF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к нему документы, поступившие в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страцию в электронной форме, рассматриваются в порядке, установленном ра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делом 3 настоящего регламента.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2.16.2.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ставляется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копирование и сканирование документов, предусмотренных пунктами 1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7, 9, 10, 14 и 18 части 6 статьи 7 Федерального закона № 210-ФЗ, информир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вание и консультирование заявителей о порядке предоставления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ной услуги, о ходе рассмотрения запросов о предоставлении Муниципальной услуги, а также по иным вопросам, связанным с предоставлением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пальной услуги, в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осуществляются бесплатно.</w:t>
      </w:r>
      <w:proofErr w:type="gramEnd"/>
    </w:p>
    <w:p w:rsidR="002F6ED6" w:rsidRPr="006E1AEF" w:rsidRDefault="002F6ED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6E1AEF" w:rsidRDefault="002F6ED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обращении заявителя в МФЦ с комплексным запросом МФЦ 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ленных заявителем в МФЦ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2.16.4. При предоставлении услуги в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 Для исполнения пакет документов пер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дается непосредственно в </w:t>
      </w:r>
      <w:r w:rsidR="0065430F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заключенным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глашением о взаимодействии и пунктом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02EDA" w:rsidRPr="006E1A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рование заявителей осуществляется специалистами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 день обращения 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явителя в порядке электронной очереди, в том числе по предварительной зап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си (на определенное время и дату) непрерывно в течение рабочего дня, в соо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ветствии с графиком работы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6ED6" w:rsidRPr="006E1AEF" w:rsidRDefault="002F6ED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государственных и муниципальных услуг, получение которых нео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ходимо для получения муниципальных услуг, указанных в комплексном запр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се.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2.16.6. В секторе информирования и ожидания специалист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организационную и консультационную помощь гражданам, обр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тившимся в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для получения Муниципальной услуги.</w:t>
      </w:r>
    </w:p>
    <w:p w:rsidR="00CE0BB8" w:rsidRPr="006E1AEF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2.16.7. Обслуживание заявителей </w:t>
      </w:r>
      <w:r w:rsidR="002F6ED6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с помощью электронной системы управления очередью, которая предназначена для регистр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B04ED6" w:rsidRPr="006E1AEF" w:rsidRDefault="00E071A9" w:rsidP="006B6787">
      <w:pPr>
        <w:suppressAutoHyphens/>
        <w:spacing w:before="240" w:after="240"/>
        <w:ind w:left="567" w:right="284"/>
        <w:jc w:val="center"/>
        <w:outlineLvl w:val="0"/>
        <w:rPr>
          <w:b/>
          <w:sz w:val="28"/>
        </w:rPr>
      </w:pPr>
      <w:r w:rsidRPr="006E1AEF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F20" w:rsidRPr="006E1AEF" w:rsidRDefault="000D45EB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6E1AEF">
        <w:rPr>
          <w:b/>
          <w:sz w:val="28"/>
        </w:rPr>
        <w:t xml:space="preserve">3.1. </w:t>
      </w:r>
      <w:r w:rsidR="000C5F20" w:rsidRPr="006E1AEF">
        <w:rPr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  <w:r w:rsidR="00B253B1" w:rsidRPr="006E1AEF">
        <w:rPr>
          <w:b/>
          <w:sz w:val="28"/>
        </w:rPr>
        <w:t>при предоставлении Муниципальной услуги в Администрации</w:t>
      </w:r>
    </w:p>
    <w:p w:rsidR="000D45EB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3.1.1. </w:t>
      </w:r>
      <w:r w:rsidR="000D45E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</w:t>
      </w:r>
      <w:r w:rsidR="00753CD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r w:rsidR="000D45EB" w:rsidRPr="006E1AEF">
        <w:rPr>
          <w:rFonts w:ascii="Times New Roman" w:hAnsi="Times New Roman" w:cs="Times New Roman"/>
          <w:color w:val="auto"/>
          <w:sz w:val="28"/>
          <w:szCs w:val="28"/>
        </w:rPr>
        <w:t>включ</w:t>
      </w:r>
      <w:r w:rsidR="000D45EB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D45EB" w:rsidRPr="006E1AEF">
        <w:rPr>
          <w:rFonts w:ascii="Times New Roman" w:hAnsi="Times New Roman" w:cs="Times New Roman"/>
          <w:color w:val="auto"/>
          <w:sz w:val="28"/>
          <w:szCs w:val="28"/>
        </w:rPr>
        <w:t>ет в себя следующие административные процедуры:</w:t>
      </w:r>
    </w:p>
    <w:p w:rsidR="000D45EB" w:rsidRPr="006E1AEF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приём и регистрация заявления и документов;</w:t>
      </w:r>
    </w:p>
    <w:p w:rsidR="000D45EB" w:rsidRPr="006E1AEF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заявления, принятие решения и подготовка документов;</w:t>
      </w:r>
    </w:p>
    <w:p w:rsidR="003D6715" w:rsidRPr="006E1AEF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выдача заявителю результата предоставления Муниципальной услуги</w:t>
      </w:r>
      <w:r w:rsidR="00B253B1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процедуры является подача заявления на имя главы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согласно прил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жению Административного регламента с приложением документов согласно пункту 2.6 настоящего Административного регламента в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Администрацию.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целях предоставления Муниципальной услуги осуществляется прием заявит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елей по предварительной записи.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Запись на прием в Администрацию проводится посредством официальн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го сайта.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</w:t>
      </w:r>
      <w:r w:rsidR="000C418E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Администрация не вправе требовать от заявителя совершения иных де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ствий, кроме прохождения идентификац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личном обращении специалист Администрации: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услуги;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проверяет документ, удостоверяющий полномочия представителя, если с заявлением обращается предста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витель заявителя (заявителей);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 отсутствии оформленного заявления у заявителя или при непр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статков в представленных документах и предлагает принять меры по их устр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нению;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если недостатки, препятствующие приему документов, допустимо устранить в ходе приема, 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ни устраняются незамедлительно;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сличает копии документов с их оригиналами, после чего ниже реквизита документа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«Подпись», проставляет </w:t>
      </w:r>
      <w:proofErr w:type="spell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заверительную</w:t>
      </w:r>
      <w:proofErr w:type="spell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надпись: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 подписи (инициалы, фамилия); дату заверения; печать.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заверении копий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объем которых превы</w:t>
      </w:r>
      <w:r w:rsidR="000C418E" w:rsidRPr="006E1AEF">
        <w:rPr>
          <w:rFonts w:ascii="Times New Roman" w:hAnsi="Times New Roman" w:cs="Times New Roman"/>
          <w:color w:val="auto"/>
          <w:sz w:val="28"/>
          <w:szCs w:val="28"/>
        </w:rPr>
        <w:t>шает один лист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C418E" w:rsidRPr="006E1AEF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в журнале учета и регистрации делает запись о приеме заявления и документов, проставляет регистрационный номер, дату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речня, даты и времени их получения.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ов не может превышать 15 минут.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респонденции, в день его поступления. При регистрации заявлению присваив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ется соответствующий входящий номер.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стративного регламента.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</w:t>
      </w:r>
      <w:r w:rsidR="000C418E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53B1" w:rsidRPr="006E1AEF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внесение в систему электронного документооборота.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листом Администрации заявление.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который визирует заявление и пер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дает его в порядке делопроизводства специалисту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для испо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нения.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>иалист 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поступившее заявление и принимает решение: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 предо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 отказе в предоставлении Муниципальной услуги.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Муниципальной услуги: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готовит уведомление об отказе в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 с указанием причин отказа и направляет его 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для согласования и подписания;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положительного решения специалист Администрации готовит выписку из похозяйственной книги (в двух экземплярах, оба экземпляра явл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ются подлинными), подписывает и передает ее в порядке делопроизводства на согласование и подписание.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Подписанная 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района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выписка из похозяйственной книги (в двух экземплярах) возвращается специалисту Администрации.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 формированию результата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ные к выдаче заявителю: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 (в двух экземплярах);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запись в журнал исходящих документов.</w:t>
      </w:r>
    </w:p>
    <w:p w:rsidR="000C418E" w:rsidRPr="006E1AEF" w:rsidRDefault="006F7F0D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соответствие представленных докуме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нтов установленным требованиям;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содержащиеся в представленных д</w:t>
      </w:r>
      <w:r w:rsidR="00306179" w:rsidRPr="006E1AEF">
        <w:rPr>
          <w:rFonts w:ascii="Times New Roman" w:hAnsi="Times New Roman" w:cs="Times New Roman"/>
          <w:color w:val="auto"/>
          <w:sz w:val="28"/>
          <w:szCs w:val="28"/>
        </w:rPr>
        <w:t>окументах сведения являются пол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 и достоверными;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наличие данных о заявителе в похозяйственных книгах.</w:t>
      </w:r>
    </w:p>
    <w:p w:rsidR="000C418E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8 дней.</w:t>
      </w:r>
    </w:p>
    <w:p w:rsidR="00B253B1" w:rsidRPr="006E1AEF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3.1.4. Административная процедура «Выдача заявителю результата предоставления Муниципальной услуги».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ленном порядке выписки из похозяйственной книги (в двух экземплярах), либо уведомления об отказе в предоставлении Муниципальной услуги.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A2E3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выбором </w:t>
      </w:r>
      <w:proofErr w:type="gramStart"/>
      <w:r w:rsidR="00FA2E37" w:rsidRPr="006E1AEF">
        <w:rPr>
          <w:rFonts w:ascii="Times New Roman" w:hAnsi="Times New Roman" w:cs="Times New Roman"/>
          <w:color w:val="auto"/>
          <w:sz w:val="28"/>
          <w:szCs w:val="28"/>
        </w:rPr>
        <w:t>заявителя способа получения результата предоставления Муниципальной услуги</w:t>
      </w:r>
      <w:proofErr w:type="gramEnd"/>
      <w:r w:rsidR="00FA2E3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выдает (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напра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="00FA2E37" w:rsidRPr="006E1AE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предоставления </w:t>
      </w:r>
      <w:r w:rsidR="00F8211C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услу</w:t>
      </w:r>
      <w:r w:rsidR="00FA2E37" w:rsidRPr="006E1AEF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11C" w:rsidRPr="006E1AEF" w:rsidRDefault="00F8211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направляет заявителю выписку из похозяйственной книги, либо уведомление об отказе в предоставлении Муниципальной услуги в форме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тронного документа, подписанного усиленной квалифицированной электро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ной подписью, по адресу электронной почты.</w:t>
      </w:r>
    </w:p>
    <w:p w:rsidR="00F8211C" w:rsidRPr="006E1AEF" w:rsidRDefault="00F8211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почтовым отправлением, то 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направление </w:t>
      </w:r>
      <w:r w:rsidR="001C6AB5" w:rsidRPr="006E1AEF">
        <w:rPr>
          <w:rFonts w:ascii="Times New Roman" w:hAnsi="Times New Roman" w:cs="Times New Roman"/>
          <w:color w:val="auto"/>
          <w:sz w:val="28"/>
          <w:szCs w:val="28"/>
        </w:rPr>
        <w:t>выписки из похозяйственной книги (в двух экземплярах), либо уведомления об отказе в предоставлении Муниц</w:t>
      </w:r>
      <w:r w:rsidR="001C6AB5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C6AB5"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почтовым отправлением заявителю</w:t>
      </w:r>
      <w:r w:rsidR="001C6AB5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179" w:rsidRPr="006E1AEF" w:rsidRDefault="001C6AB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</w:t>
      </w:r>
      <w:r w:rsidR="00F8211C" w:rsidRPr="006E1AEF">
        <w:rPr>
          <w:rFonts w:ascii="Times New Roman" w:hAnsi="Times New Roman" w:cs="Times New Roman"/>
          <w:color w:val="auto"/>
          <w:sz w:val="28"/>
          <w:szCs w:val="28"/>
        </w:rPr>
        <w:t>посредством выдачи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</w:t>
      </w:r>
      <w:r w:rsidR="00F8211C" w:rsidRPr="006E1A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то</w:t>
      </w:r>
      <w:r w:rsidR="00F8211C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79" w:rsidRPr="006E1AEF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306179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06179" w:rsidRPr="006E1AEF">
        <w:rPr>
          <w:rFonts w:ascii="Times New Roman" w:hAnsi="Times New Roman" w:cs="Times New Roman"/>
          <w:color w:val="auto"/>
          <w:sz w:val="28"/>
          <w:szCs w:val="28"/>
        </w:rPr>
        <w:t>циалист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306179" w:rsidRPr="006E1AE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1) уведомляет заявителя по телефону или иным доступным способом о необходимости прибыть для получения подготовленных документов 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вывает время совершения данного действия;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3) проверяет наличие соответствующих полномочий на получение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витель заявителя;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4) выдает заявителю выписку из похозяйственной книги (в двух экзе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плярах), либо уведомление об отказе в предоставлении Муниципальной услуги.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листа, ответственного за выдачу документов.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решения – наличие согласованной и подписанной выписки из похозяйственной книги (в двух экземплярах), либо уведомления об отказе в предоставлении Муниципальной услуги.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306179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 административной процедуры – выдача заявителю выписки из похозяйственной книги (в двух экземплярах), либо уведомления об отказе в предоставлении Муниципальной услуги.</w:t>
      </w:r>
    </w:p>
    <w:p w:rsidR="00B253B1" w:rsidRPr="006E1AEF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ры является роспись заявителя о получении результата предоставления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услуги.</w:t>
      </w:r>
    </w:p>
    <w:p w:rsidR="00B253B1" w:rsidRPr="006E1AEF" w:rsidRDefault="00EA183F" w:rsidP="00495FCC">
      <w:pPr>
        <w:suppressAutoHyphens/>
        <w:spacing w:before="240"/>
        <w:ind w:left="567" w:right="284"/>
        <w:jc w:val="center"/>
        <w:outlineLvl w:val="1"/>
        <w:rPr>
          <w:b/>
          <w:sz w:val="28"/>
        </w:rPr>
      </w:pPr>
      <w:r w:rsidRPr="006E1AEF">
        <w:rPr>
          <w:b/>
          <w:sz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253B1" w:rsidRPr="006E1AEF" w:rsidRDefault="00B253B1" w:rsidP="00495FCC">
      <w:pPr>
        <w:widowControl w:val="0"/>
        <w:ind w:firstLine="567"/>
        <w:jc w:val="both"/>
        <w:rPr>
          <w:sz w:val="28"/>
          <w:szCs w:val="28"/>
        </w:rPr>
      </w:pPr>
    </w:p>
    <w:p w:rsidR="00EA183F" w:rsidRPr="006E1AEF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EA183F" w:rsidRPr="006E1AEF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приём и регистрация заявления и документов;</w:t>
      </w:r>
    </w:p>
    <w:p w:rsidR="00EA183F" w:rsidRPr="006E1AEF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заявления, принятие решения и подготовка документов;</w:t>
      </w:r>
    </w:p>
    <w:p w:rsidR="00EA183F" w:rsidRPr="006E1AEF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выдача заявителю результата предоставления Муниципальной услуги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процедуры является подача заявления на имя главы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согласно прил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жению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нального портала</w:t>
      </w:r>
      <w:r w:rsidR="004135A2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или электронной почты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35A2" w:rsidRPr="006E1AEF" w:rsidRDefault="004135A2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BE42A4" w:rsidRPr="006E1AEF" w:rsidRDefault="00BE42A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посредством электронной почты, заявителю необходимо</w:t>
      </w:r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отправить на адрес электронной почты </w:t>
      </w:r>
      <w:proofErr w:type="gramStart"/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>Админ</w:t>
      </w:r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>страции</w:t>
      </w:r>
      <w:proofErr w:type="gramEnd"/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прикрепленные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электронные обра</w:t>
      </w:r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>зы заявления и прилагаемых к нему документов, подписанных в соответствии с пунктом 2.16.1 настоящего Адм</w:t>
      </w:r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3E74" w:rsidRPr="006E1AEF">
        <w:rPr>
          <w:rFonts w:ascii="Times New Roman" w:hAnsi="Times New Roman" w:cs="Times New Roman"/>
          <w:color w:val="auto"/>
          <w:sz w:val="28"/>
          <w:szCs w:val="28"/>
        </w:rPr>
        <w:t>нистративного регламента.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нальном портале без необходимости дополнительной подачи заявления в 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кой-либо иной форме.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Форматно-логическая проверка сформированного заявления осуществл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ется автоматически после заполнения заявителем каждого из полей электро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ной формы заявления. При выявлении некорректно заполненного поля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мых для предоставления Муниципальной услуги;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д) заполнение полей электронной формы заявления до начала ввода св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 части, касающейся сведений, отсутству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щих в единой системе идентификации и аутентификации;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 течение не менее 3 месяцев.</w:t>
      </w:r>
    </w:p>
    <w:p w:rsidR="00863E74" w:rsidRPr="006E1AEF" w:rsidRDefault="00863E7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и каждый прилагаемый к нему документ подписывается тем видом электронной </w:t>
      </w:r>
      <w:r w:rsidR="003D30A9" w:rsidRPr="006E1AEF">
        <w:rPr>
          <w:rFonts w:ascii="Times New Roman" w:hAnsi="Times New Roman" w:cs="Times New Roman"/>
          <w:color w:val="auto"/>
          <w:sz w:val="28"/>
          <w:szCs w:val="28"/>
        </w:rPr>
        <w:t>подписи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30A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который установлен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пунктом 2.16.1 настоящего Административного регламента</w:t>
      </w:r>
      <w:r w:rsidR="003D30A9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30A9" w:rsidRPr="006E1AEF" w:rsidRDefault="003D30A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 успешной отправке заявлению присваивается уникальный номер, по которому в личном кабинете заявителя посредством Единого портала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3D30A9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средством Регионального портала.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заявления без необх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>Админ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занного решения. Такое уведомление подписывается квалифицированной 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писью Специалиста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 направляется по адресу электронной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чты заявителя либо в его личный кабинет на Региональном портале. После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нистрацией путем направления заявителю уведомления, содержащего вход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уведомление о получении заявления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>). Уведомление о получении заявл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направляется указанным заявителем в заявлении способом не позднее 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бочего дня, следующего за днем поступления заявления в Администрацию.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документов не может превышать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15 минут.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лению присваивается соответствующий входящий номер.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стративного регламента.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 получении заявления;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приеме заявления и документов с обоснован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ем причин отказа.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внесение в систему электронного документооборота.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863D7" w:rsidRPr="006E1AE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листом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который визирует заявление и пер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дает его в порядке делопроизводства специалисту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для испо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нения.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После принятия заявления Специалистом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гистрация заявителя и прием документов».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рассматривает поступившее заявление и принимает решение: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 предо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 отказе в предоставлении Муниципальной услуги.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Муниципальной услуги: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готовит уведомление об отказе в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 с указанием причин отказа и направляет его 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BC1E1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для согласования и подписания;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положительного решения специалист Администрации готовит выписку из похозяйственной книги (в двух экземплярах, оба экземпляра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ются подлинными), подписывает и передает ее в порядке делопроизводства на согласование и подписание.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Подписанная 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BC1E1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выписка из похозяйственной книги (в двух экземплярах) возвращается специалисту Администрации.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 формированию результата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ные к выдаче заявителю: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 (в двух экземплярах);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запись в журнал исходящих документов.</w:t>
      </w:r>
    </w:p>
    <w:p w:rsidR="00CD5081" w:rsidRPr="006E1AEF" w:rsidRDefault="006F7F0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соответствие представленных докуме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нтов установленным требованиям;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содержащиеся в представленных документах сведения являются полн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 и достоверными;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наличие данных о заявителе в похозяйственных книгах.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8 дней.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863D7" w:rsidRPr="006E1AE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4. Административная процедура «Выдача заявителю результата предоставления Муниципальной услуги».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ленном порядке выписки из похозяйственной книги (в двух экземплярах), либо уведомления об отказе в предоставлении Муниципальной услуги.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заявитель по его выб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ру вправе получить: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тронной подписи;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 бумажном носителе, подтверждающего содержание электронного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кумента, направленного Администрацией, в МФЦ</w:t>
      </w:r>
      <w:r w:rsidR="00E67AC5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Возможность получения результата предоставления услуги в форме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тронного документа или документа на бумажном носителе обеспечивается 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явителю в течение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срока действия результата предо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</w:t>
      </w:r>
      <w:proofErr w:type="gramEnd"/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гося результатом предоставления услуги и подписанного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уполномоченным должностным лицом с использованием усиленной квалифицированной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Уведомление о завершении выполнения Администрацией предусмотре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ствия, на адрес электронной почты или с использованием средств Единого 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тала государственных и муниципальных услуг (функций), Регионального 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тала по выбору заявителя.</w:t>
      </w:r>
    </w:p>
    <w:p w:rsidR="005863D7" w:rsidRPr="006E1AEF" w:rsidRDefault="006F1DE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3.2.4.1. </w:t>
      </w:r>
      <w:r w:rsidR="005863D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подачи заявления посредством электронной почты и </w:t>
      </w:r>
      <w:r w:rsidR="005863D7"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863D7" w:rsidRPr="006E1AE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863D7" w:rsidRPr="006E1AEF">
        <w:rPr>
          <w:rFonts w:ascii="Times New Roman" w:hAnsi="Times New Roman" w:cs="Times New Roman"/>
          <w:color w:val="auto"/>
          <w:sz w:val="28"/>
          <w:szCs w:val="28"/>
        </w:rPr>
        <w:t>бора заявителем получения результата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в форме электронного документа, подписанного уполномоченным должнос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ным лицом с использованием усиленной квалифицированной электронной 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писи.</w:t>
      </w:r>
    </w:p>
    <w:p w:rsidR="006F1DE1" w:rsidRPr="006E1AEF" w:rsidRDefault="006F1DE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прикрепляет электронный образ </w:t>
      </w:r>
      <w:r w:rsidR="009F62D0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 предоставления Муниципальной услуги, подписанный 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>уполномоченным дол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ностным лицом с использованием усиленной квалифицированной электронной подписи </w:t>
      </w:r>
      <w:r w:rsidR="009F62D0" w:rsidRPr="006E1AEF">
        <w:rPr>
          <w:rFonts w:ascii="Times New Roman" w:hAnsi="Times New Roman" w:cs="Times New Roman"/>
          <w:color w:val="auto"/>
          <w:sz w:val="28"/>
          <w:szCs w:val="28"/>
        </w:rPr>
        <w:t>в электронном письме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отправляет его на адрес электронной почты заявителя.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листа, ответственного за выдачу документов.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ры является нахождение письма в папке «Отправленные».</w:t>
      </w:r>
    </w:p>
    <w:p w:rsidR="00CD5081" w:rsidRPr="006E1AEF" w:rsidRDefault="00D52F03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CD5081" w:rsidRPr="006E1AEF">
        <w:rPr>
          <w:rFonts w:ascii="Times New Roman" w:hAnsi="Times New Roman" w:cs="Times New Roman"/>
          <w:color w:val="auto"/>
          <w:sz w:val="28"/>
          <w:szCs w:val="28"/>
        </w:rPr>
        <w:t>2. В случае подачи заявления с Регионального портала и выбора заявителем получения результата предоставления Муниципальной услуги в фо</w:t>
      </w:r>
      <w:r w:rsidR="00CD5081"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D5081" w:rsidRPr="006E1AEF">
        <w:rPr>
          <w:rFonts w:ascii="Times New Roman" w:hAnsi="Times New Roman" w:cs="Times New Roman"/>
          <w:color w:val="auto"/>
          <w:sz w:val="28"/>
          <w:szCs w:val="28"/>
        </w:rPr>
        <w:t>ме электронного документа, подписанного уполномоченным должностным л</w:t>
      </w:r>
      <w:r w:rsidR="00CD5081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D5081" w:rsidRPr="006E1AEF">
        <w:rPr>
          <w:rFonts w:ascii="Times New Roman" w:hAnsi="Times New Roman" w:cs="Times New Roman"/>
          <w:color w:val="auto"/>
          <w:sz w:val="28"/>
          <w:szCs w:val="28"/>
        </w:rPr>
        <w:t>цом с использованием усиленной квалифицированной электронной подписи.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прикрепляет электронный образ выписки из похозяйственной книги, либо уведомления об отказе в предоставлении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ципальной услуги в автоматизированной информационной системе «Единый центр услуг» (далее – АИС «Единый центр услуг») и перенаправляет 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>уполн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2F03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моченному должностному лицу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для подписания усиленной квалифицирова</w:t>
      </w:r>
      <w:r w:rsidR="006F7F0D" w:rsidRPr="006E1AEF">
        <w:rPr>
          <w:rFonts w:ascii="Times New Roman" w:hAnsi="Times New Roman" w:cs="Times New Roman"/>
          <w:color w:val="auto"/>
          <w:sz w:val="28"/>
          <w:szCs w:val="28"/>
        </w:rPr>
        <w:t>нной электронной подписью.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После подписания результат предоставления Муниципальной услуги отображается в личном кабинете заявителя на Едином портале государстве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 (функций), Региональном портале.</w:t>
      </w:r>
    </w:p>
    <w:p w:rsidR="00CD5081" w:rsidRPr="006E1AEF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Уведомление о выдаче результата предоставления Муниципальной усл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листа, ответственного за выдачу документов.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ры является фиксация события в истории выполнения дела в АИС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«Единый центр услуг».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3.2.4.3. В случае подачи заявления с Регионального портала и выбора заявителем получения результата предоставления Муниципальной услуги на 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в течение 1 (одного) рабочего дня с момента формирования </w:t>
      </w:r>
      <w:r w:rsidR="00EC7053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 Муниципальной услуги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прикрепляет электронный образ выписки из похозяйственной книги, либо уведомления об отказе в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 в АИС «Единый центр услуг»</w:t>
      </w:r>
      <w:r w:rsidR="000A55F2" w:rsidRPr="006E1AEF">
        <w:rPr>
          <w:rFonts w:ascii="Times New Roman" w:hAnsi="Times New Roman" w:cs="Times New Roman"/>
          <w:color w:val="auto"/>
          <w:sz w:val="28"/>
          <w:szCs w:val="28"/>
        </w:rPr>
        <w:t>, перенапра</w:t>
      </w:r>
      <w:r w:rsidR="000A55F2"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A55F2" w:rsidRPr="006E1AEF">
        <w:rPr>
          <w:rFonts w:ascii="Times New Roman" w:hAnsi="Times New Roman" w:cs="Times New Roman"/>
          <w:color w:val="auto"/>
          <w:sz w:val="28"/>
          <w:szCs w:val="28"/>
        </w:rPr>
        <w:t>ляет уполномоченному должностному лицу для подписания усиленной квал</w:t>
      </w:r>
      <w:r w:rsidR="000A55F2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A55F2" w:rsidRPr="006E1AEF">
        <w:rPr>
          <w:rFonts w:ascii="Times New Roman" w:hAnsi="Times New Roman" w:cs="Times New Roman"/>
          <w:color w:val="auto"/>
          <w:sz w:val="28"/>
          <w:szCs w:val="28"/>
        </w:rPr>
        <w:t>фицированной электронной подписью</w:t>
      </w:r>
      <w:r w:rsidR="00962B0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направл</w:t>
      </w:r>
      <w:r w:rsidR="00962B01" w:rsidRPr="006E1AEF">
        <w:rPr>
          <w:rFonts w:ascii="Times New Roman" w:hAnsi="Times New Roman" w:cs="Times New Roman"/>
          <w:color w:val="auto"/>
          <w:sz w:val="28"/>
          <w:szCs w:val="28"/>
        </w:rPr>
        <w:t>ения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C7053" w:rsidRPr="006E1AEF">
        <w:rPr>
          <w:rFonts w:ascii="Times New Roman" w:hAnsi="Times New Roman" w:cs="Times New Roman"/>
          <w:color w:val="auto"/>
          <w:sz w:val="28"/>
          <w:szCs w:val="28"/>
        </w:rPr>
        <w:t>МФЦ.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Специалист МФЦ:</w:t>
      </w:r>
    </w:p>
    <w:p w:rsidR="003D57B5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>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Администрацией;</w:t>
      </w:r>
    </w:p>
    <w:p w:rsidR="00F21052" w:rsidRPr="006E1AEF" w:rsidRDefault="003D57B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F21052" w:rsidRPr="006E1AEF">
        <w:rPr>
          <w:rFonts w:ascii="Times New Roman" w:hAnsi="Times New Roman" w:cs="Times New Roman"/>
          <w:color w:val="auto"/>
          <w:sz w:val="28"/>
          <w:szCs w:val="28"/>
        </w:rPr>
        <w:t>распечатывает электронный документ, полученный МФЦ по результ</w:t>
      </w:r>
      <w:r w:rsidR="00F21052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21052" w:rsidRPr="006E1AEF">
        <w:rPr>
          <w:rFonts w:ascii="Times New Roman" w:hAnsi="Times New Roman" w:cs="Times New Roman"/>
          <w:color w:val="auto"/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3D57B5" w:rsidRPr="006E1AEF" w:rsidRDefault="00F21052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</w:t>
      </w:r>
      <w:proofErr w:type="gramStart"/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>заверение экземпляра</w:t>
      </w:r>
      <w:proofErr w:type="gramEnd"/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электронного документа на бума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>ном носителе с использованием печати МФЦ;</w:t>
      </w:r>
    </w:p>
    <w:p w:rsidR="0080670A" w:rsidRPr="006E1AEF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D57B5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вывает время совершения данного действия;</w:t>
      </w:r>
    </w:p>
    <w:p w:rsidR="0080670A" w:rsidRPr="006E1AEF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) проверяет документ, удостоверяющий личность заявителя или его представителя;</w:t>
      </w:r>
    </w:p>
    <w:p w:rsidR="0080670A" w:rsidRPr="006E1AEF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) проверяет наличие соответствующих полномочий на получение Мун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витель заявителя;</w:t>
      </w:r>
    </w:p>
    <w:p w:rsidR="0080670A" w:rsidRPr="006E1AEF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) делает отметку в расписке о получении документов;</w:t>
      </w:r>
    </w:p>
    <w:p w:rsidR="0080670A" w:rsidRPr="006E1AEF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) выдает заявителю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экземпляр электронного документа на бумажном 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сителе</w:t>
      </w:r>
      <w:r w:rsidR="0080670A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2BFE" w:rsidRPr="006E1AEF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Заявитель может потребовать вместе с экземпляром электронного док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мента на бумажном носителе предоставить ему экземпляр электронного док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мента путем его записи на съемный носитель информации или направления э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тронного документа, на основе которого составлен экземпляр электронного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кумента на бумажном носителе, по электронной почте идентичность такого э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земпляра электронного документа экземпляру электронного документа на 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мажном носителе заверяется уполномоченным сотрудником МФЦ с использ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ванием усиленной квалифицированной электронной подписи.</w:t>
      </w:r>
    </w:p>
    <w:p w:rsidR="0080670A" w:rsidRPr="006E1AEF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2BFE" w:rsidRPr="006E1AEF">
        <w:rPr>
          <w:rFonts w:ascii="Times New Roman" w:hAnsi="Times New Roman" w:cs="Times New Roman"/>
          <w:color w:val="auto"/>
          <w:sz w:val="28"/>
          <w:szCs w:val="28"/>
        </w:rPr>
        <w:t>листа 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03D" w:rsidRPr="006E1AEF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Способом фиксации результата выполнения административной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ры является роспись заявителя о получении результата.</w:t>
      </w:r>
    </w:p>
    <w:p w:rsidR="0084503D" w:rsidRPr="006E1AEF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решения – наличие согласованной и подписанной выписки из похозяйственной книги (в двух экземплярах), либо уведомления об отказе в предоставлении Муниципальной услуги.</w:t>
      </w:r>
    </w:p>
    <w:p w:rsidR="0084503D" w:rsidRPr="006E1AEF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84503D" w:rsidRPr="006E1AEF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 административной процедуры – выдача заявителю выписки из похозяйственной книги (в двух экземплярах), либо уведомления об отказе в предоставлении Муниципальной услуги.</w:t>
      </w:r>
    </w:p>
    <w:p w:rsidR="006F5854" w:rsidRPr="006E1AEF" w:rsidRDefault="006F5854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6E1AEF">
        <w:rPr>
          <w:b/>
          <w:sz w:val="28"/>
        </w:rPr>
        <w:t xml:space="preserve"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</w:t>
      </w:r>
      <w:r w:rsidR="004C619C" w:rsidRPr="006E1AEF">
        <w:rPr>
          <w:b/>
          <w:sz w:val="28"/>
        </w:rPr>
        <w:t>МФЦ</w:t>
      </w:r>
    </w:p>
    <w:p w:rsidR="006F5854" w:rsidRPr="006E1AEF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334A" w:rsidRPr="006E1A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.1. Предоставление Муниципальной услуги в </w:t>
      </w:r>
      <w:r w:rsidR="004C619C" w:rsidRPr="006E1AEF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следующие административные процедуры:</w:t>
      </w:r>
    </w:p>
    <w:p w:rsidR="006F5854" w:rsidRPr="006E1AEF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приём и регистрация заявления и документов</w:t>
      </w:r>
      <w:r w:rsidR="009C33D2" w:rsidRPr="006E1AEF">
        <w:rPr>
          <w:rFonts w:ascii="Times New Roman" w:hAnsi="Times New Roman" w:cs="Times New Roman"/>
          <w:color w:val="auto"/>
          <w:sz w:val="28"/>
          <w:szCs w:val="28"/>
        </w:rPr>
        <w:t>, передача их в Админ</w:t>
      </w:r>
      <w:r w:rsidR="009C33D2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C33D2" w:rsidRPr="006E1AEF">
        <w:rPr>
          <w:rFonts w:ascii="Times New Roman" w:hAnsi="Times New Roman" w:cs="Times New Roman"/>
          <w:color w:val="auto"/>
          <w:sz w:val="28"/>
          <w:szCs w:val="28"/>
        </w:rPr>
        <w:t>страцию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5854" w:rsidRPr="006E1AEF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заявления, принятие решения и подготовка документов;</w:t>
      </w:r>
    </w:p>
    <w:p w:rsidR="009C33D2" w:rsidRPr="006E1AEF" w:rsidRDefault="009C33D2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направление Администрацией в МФЦ результата предоставления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услуги;</w:t>
      </w:r>
    </w:p>
    <w:p w:rsidR="006F5854" w:rsidRPr="006E1AEF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выдача заявителю результата предоставления Муниципальной услуги</w:t>
      </w:r>
      <w:r w:rsidR="00D8334A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Порядок действий сотрудников МФЦ определяется на основании Согл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шения о взаимодействии.</w:t>
      </w:r>
    </w:p>
    <w:p w:rsidR="00466F55" w:rsidRPr="006E1AEF" w:rsidRDefault="00753CD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6F55" w:rsidRPr="006E1A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bookmarkEnd w:id="0"/>
      <w:r w:rsidR="00466F55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процедуры является подача заявления на имя главы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согласно прил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целях предоставления Муниципальной услуги осуществляется прием заявит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елей по предварительной записи.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телей.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Администрация не вправе требовать от заявителя совершения иных де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ствий, кроме прохождения идентификац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личном обращении специалист МФЦ, ответственный за прием зая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ления: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услуги;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>теля (заявителей);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 отсутствии оформленного заявления у заявителя или при непр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статков в представленных документах и предлагает принять меры по их устр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нению;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если недостатки, препятствующие приему документов, допустимо устранить в ходе приема, о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ни устраняются незамедлительно;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сличает копии документов с их оригиналами, после чего ниже реквизита документа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«Подпись», проставляет </w:t>
      </w:r>
      <w:proofErr w:type="spell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заверительную</w:t>
      </w:r>
      <w:proofErr w:type="spell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надпись: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 подписи (инициалы, фамилия); дату заверения; печать.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заверении копий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объем которых превышает один лист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 Муниципальной услуги по экстерриториальн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му принципу МФЦ: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услуги;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принимает от заявителя (представителя заявителя) заявление и докуме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ты, представленные заявителем (представителем заявителя);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- осуществляет копирование (сканирование) документов, предусмотре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пунктами 1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заявителем (представителем заявителя), в случае, если заявитель (предст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ния);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 электронные документы и (или) электронные образы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ния, документов, принятых от заявителя (представителя заявителя), копий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Специалист МФЦ автоматически регистрирует запрос (заявление) в эле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тронной базе данных и выдает расписку в получении документов в 3 (трех) экземплярах. Первый экземпляр расписки выдается заявителю, второй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прикл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дывается к принятому пакету документов, третий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передается в архив МФЦ.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услуги;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составляет на основании комплексного запроса заявление на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ление Муниципальной услуги;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подписывает данное заявление и скрепляет его печатью МФЦ;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- формирует комплект документов, необходимых для получения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направляет заявление и комплект документов в Администрацию.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Направление МФЦ заявлений и документов в Администрацию осущест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ляется не позднее одного рабочего дня, следующего за днем получения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плексного запроса.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ов не может превышать 15 минут.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Ответственный сотрудник МФЦ составляет реестр пакетов документов, заверяет его своей подписью с указанием фамилии, имени, отчества и напра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 его в Общий отдел в течение 1 (одного) рабочего дня с момента регистр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ции заявления. Специалист МФЦ несет ответственность за полноту сформир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ванного им пакета документов, передаваемого в Общий отдел.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заявления, поступившего в Администрацию, независимо от способа его доставки осуществляется в системе электронного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документообор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лению присваивается соответствующий входящий номер.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стративного регламента.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приеме заявления и документов с обоснован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ем причин отказа.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внесение в систему электронного документооборота.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06406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«Рассмотрение заявления, принятие решения и подготовка документов».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циалистов МФ</w:t>
      </w:r>
      <w:r w:rsidR="00064064" w:rsidRPr="006E1AEF">
        <w:rPr>
          <w:rFonts w:ascii="Times New Roman" w:hAnsi="Times New Roman" w:cs="Times New Roman"/>
          <w:color w:val="auto"/>
          <w:sz w:val="28"/>
          <w:szCs w:val="28"/>
        </w:rPr>
        <w:t>Ц и общего отдела 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BC1E1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который визирует заявление и пер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дает его в порядке делопроизводства специалисту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для испо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нения.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После принятия заявления Специалистом 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гистрация заявителя и прием документов».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поступившее заявление и принимает решение: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 предо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об отказе в предоставлении Муниципальной услуги.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Муниципальной услуги: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готовит уведомление об отказе в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 с указанием причин отказа и направляет его 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BC1E1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для согласования и подписания;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положительного решения специалист Администрации готовит выписку из похозяйственной книги (в двух экземплярах, оба экземпляра явл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ются подлинными), подписывает и передает ее в порядке делопроизводства на согласование и подписание.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Подписанная 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BC1E11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выписка из похозяйственной книги (в двух экземплярах) возвращается специалисту Администрации.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по рассмотрению заявления Специалистом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формированию результата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ные к выдаче заявителю: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 (в двух экземплярах);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запись в журнал исходящих документов.</w:t>
      </w:r>
    </w:p>
    <w:p w:rsidR="00466F55" w:rsidRPr="006E1AEF" w:rsidRDefault="00C36CA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соответствие представленных докуме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нтов установленным требованиям;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содержащиеся в представленных документах сведения являются полн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 и достоверными;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наличие данных о заявителе в похозяйственных книгах.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Срок административной процедуры – </w:t>
      </w:r>
      <w:r w:rsidR="006C2489" w:rsidRPr="006E1AE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дней.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4064" w:rsidRPr="006E1AEF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6F55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«Направление Администрацией в МФЦ результата предоставления Муниципальной услуги».</w:t>
      </w:r>
    </w:p>
    <w:p w:rsidR="00064064" w:rsidRPr="006E1AEF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ленном порядке выписки из похозяйственной книги (в двух экземплярах), либо уведомления об отказе в предоставлении Муниципальной услуги.</w:t>
      </w:r>
    </w:p>
    <w:p w:rsidR="00064064" w:rsidRPr="006E1AEF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 течение 1 (одного) рабочего дня с момента формирования результата Муниципальной услуги направляет результат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услуги в МФЦ в соответствии с соглашением о взаимодействии.</w:t>
      </w:r>
    </w:p>
    <w:p w:rsidR="00064064" w:rsidRPr="006E1AEF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 направление в МФЦ результата предо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услуги.</w:t>
      </w:r>
    </w:p>
    <w:p w:rsidR="00064064" w:rsidRPr="006E1AEF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6C2489" w:rsidRPr="006E1AEF" w:rsidRDefault="00C36CA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6C2489" w:rsidRPr="006E1AEF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готовность к выдаче результата предоставления Муниципальной услуги.</w:t>
      </w:r>
    </w:p>
    <w:p w:rsidR="006C2489" w:rsidRPr="006E1AEF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064064" w:rsidRPr="006E1AEF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D85ED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6E1AEF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3.3.5. </w:t>
      </w:r>
      <w:r w:rsidR="00466F55"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«Выдача заявителю результата предоставления Муниципальной услуги».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тивной процедуры, является </w:t>
      </w:r>
      <w:r w:rsidR="00714F9B" w:rsidRPr="006E1AEF">
        <w:rPr>
          <w:rFonts w:ascii="Times New Roman" w:hAnsi="Times New Roman" w:cs="Times New Roman"/>
          <w:color w:val="auto"/>
          <w:sz w:val="28"/>
          <w:szCs w:val="28"/>
        </w:rPr>
        <w:t>получение МФЦ от Администрации результат</w:t>
      </w:r>
      <w:r w:rsidR="00795CC9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</w:t>
      </w:r>
      <w:r w:rsidR="00714F9B"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Специалист МФЦ: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вывает время совершения данного действия;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3) проверяет наличие соответствующих полномочий на получение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витель заявителя;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4) делает отметку в расписке о получении документов;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5) выдает заявителю выписку из похозяйственной книги (в двух экзе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плярах), либо уведомление об отказе в предоставлении Муниципальной услуги.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листа МФЦ.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Критерии принятия решения – </w:t>
      </w:r>
      <w:r w:rsidR="00894A55" w:rsidRPr="006E1AEF">
        <w:rPr>
          <w:rFonts w:ascii="Times New Roman" w:hAnsi="Times New Roman" w:cs="Times New Roman"/>
          <w:color w:val="auto"/>
          <w:sz w:val="28"/>
          <w:szCs w:val="28"/>
        </w:rPr>
        <w:t>явка надлежащего лица для получения р</w:t>
      </w:r>
      <w:r w:rsidR="00894A55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4A55" w:rsidRPr="006E1AEF">
        <w:rPr>
          <w:rFonts w:ascii="Times New Roman" w:hAnsi="Times New Roman" w:cs="Times New Roman"/>
          <w:color w:val="auto"/>
          <w:sz w:val="28"/>
          <w:szCs w:val="28"/>
        </w:rPr>
        <w:t>зультата предоставления Муниципальной услуги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административной процедуры – выдача заявителю </w:t>
      </w:r>
      <w:r w:rsidR="00795CC9" w:rsidRPr="006E1AEF">
        <w:rPr>
          <w:rFonts w:ascii="Times New Roman" w:hAnsi="Times New Roman" w:cs="Times New Roman"/>
          <w:color w:val="auto"/>
          <w:sz w:val="28"/>
          <w:szCs w:val="28"/>
        </w:rPr>
        <w:t>результата предоставления Муниципальной услуги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6E1AEF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ры является роспись заявителя о получении результата.</w:t>
      </w:r>
    </w:p>
    <w:p w:rsidR="00AF39D5" w:rsidRPr="006E1AEF" w:rsidRDefault="004D1EF9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6E1AEF">
        <w:rPr>
          <w:b/>
          <w:sz w:val="28"/>
        </w:rPr>
        <w:t xml:space="preserve">3.4. </w:t>
      </w:r>
      <w:r w:rsidR="00AF39D5" w:rsidRPr="006E1AEF">
        <w:rPr>
          <w:b/>
          <w:sz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Техническая ошибка) в выданных в результате предоставления Муниципальной услуги выписки </w:t>
      </w:r>
      <w:r w:rsidR="00FB730C" w:rsidRPr="006E1AEF">
        <w:rPr>
          <w:rFonts w:ascii="Times New Roman" w:hAnsi="Times New Roman" w:cs="Times New Roman"/>
          <w:color w:val="auto"/>
          <w:sz w:val="28"/>
          <w:szCs w:val="28"/>
        </w:rPr>
        <w:t>из похозяйстве</w:t>
      </w:r>
      <w:r w:rsidR="00FB730C"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B730C" w:rsidRPr="006E1AEF">
        <w:rPr>
          <w:rFonts w:ascii="Times New Roman" w:hAnsi="Times New Roman" w:cs="Times New Roman"/>
          <w:color w:val="auto"/>
          <w:sz w:val="28"/>
          <w:szCs w:val="28"/>
        </w:rPr>
        <w:t>ной книги (в двух экземплярах)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либо уведомления об отказе в предоставлении Муниципальной услуги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выданный в результате предоставления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 документ) является получение Администрацией заявления об исправлении технической ошибки.</w:t>
      </w:r>
      <w:proofErr w:type="gramEnd"/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обращении об исправлении Технической ошибки заявитель пре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ставляет: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заявление об исправлении Технической ошибки;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документы, подтверждающие наличие в выданном в результате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документе Технической ошибки.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дается в Администрацию.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Заявление об исправлении Технической ошибки регистрируется специ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листом Общего отдела в день его поступления и направляется в установленном порядке главе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с резолюцией главы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Славянского района в порядке делопроизводства поступает специалисту Адм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нистрации для исполнения.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 проверяет поступившее заявление об 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ляется наличие опечатки и (или) ошибки.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наличия Технической ошибки в выданном в результате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документе</w:t>
      </w:r>
      <w:r w:rsidR="00FC5F39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устраняет Техническую ошибку путем подготовки выписки </w:t>
      </w:r>
      <w:r w:rsidR="00FB730C" w:rsidRPr="006E1AEF">
        <w:rPr>
          <w:rFonts w:ascii="Times New Roman" w:hAnsi="Times New Roman" w:cs="Times New Roman"/>
          <w:color w:val="auto"/>
          <w:sz w:val="28"/>
          <w:szCs w:val="28"/>
        </w:rPr>
        <w:t>из похозяйственной книги (в двух экземплярах)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либо уведомления об отказе в предоставлении Муниципальной услуги в соответствии с пунктом 3.</w:t>
      </w:r>
      <w:r w:rsidR="00A02EDA" w:rsidRPr="006E1AE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3. настоящего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тивного регламента.</w:t>
      </w:r>
      <w:proofErr w:type="gramEnd"/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тате предоставления Муниципальной услуги документе.</w:t>
      </w:r>
      <w:proofErr w:type="gramEnd"/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 передает уведомление об отсутствии Техн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ческой ошибки в выданном в результате предоставления Муниципальной усл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ги документе на подпись главе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ского района.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подп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сывает уведомление об отсутствии Технической ошибки в выданном в резул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тате предоставления Муниципальной услуги документе.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подписанное 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>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 об отсутствии Технической ошибки в выданном в результате предоставления Муниципальной услуги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кументе передает в Общий отдел для регистрации и направления заявителю.</w:t>
      </w:r>
      <w:proofErr w:type="gramEnd"/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лении Технической ошибки.</w:t>
      </w:r>
      <w:proofErr w:type="gramEnd"/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Результатом выполнения административной процедуры является: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документе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выписка </w:t>
      </w:r>
      <w:r w:rsidR="00FB730C" w:rsidRPr="006E1AEF">
        <w:rPr>
          <w:rFonts w:ascii="Times New Roman" w:hAnsi="Times New Roman" w:cs="Times New Roman"/>
          <w:color w:val="auto"/>
          <w:sz w:val="28"/>
          <w:szCs w:val="28"/>
        </w:rPr>
        <w:t>из похозяйственной книги (в двух экземплярах)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>, либо уведомление об отказе в предоставлении М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2766A"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уведомление об отсу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ствии Технической ошибки в выданном в результате предоставления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 документе.</w:t>
      </w:r>
      <w:proofErr w:type="gramEnd"/>
    </w:p>
    <w:p w:rsidR="00AF39D5" w:rsidRPr="006E1AEF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цедуры.</w:t>
      </w:r>
    </w:p>
    <w:p w:rsidR="00F702D1" w:rsidRPr="006E1AEF" w:rsidRDefault="00F702D1" w:rsidP="002D7B00">
      <w:pPr>
        <w:spacing w:before="240" w:after="240"/>
        <w:ind w:left="454" w:right="284"/>
        <w:jc w:val="center"/>
        <w:outlineLvl w:val="0"/>
        <w:rPr>
          <w:b/>
          <w:sz w:val="28"/>
        </w:rPr>
      </w:pPr>
      <w:r w:rsidRPr="006E1AEF">
        <w:rPr>
          <w:b/>
          <w:sz w:val="28"/>
        </w:rPr>
        <w:t xml:space="preserve">IV. Формы </w:t>
      </w:r>
      <w:proofErr w:type="gramStart"/>
      <w:r w:rsidRPr="006E1AEF">
        <w:rPr>
          <w:b/>
          <w:sz w:val="28"/>
        </w:rPr>
        <w:t>контроля за</w:t>
      </w:r>
      <w:proofErr w:type="gramEnd"/>
      <w:r w:rsidRPr="006E1AEF">
        <w:rPr>
          <w:b/>
          <w:sz w:val="28"/>
        </w:rPr>
        <w:t xml:space="preserve"> исполнением административного регламента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последовательности действий, опр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деленных административными процедурами по предоставлению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путем 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ведения проверок соблюдения и исполнения положений административного 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гламента, иных нормативных правовых актов.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преждения, выявления и устранения нарушений прав заявителя при предоста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могут проводиться 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, уполномоченным дол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ностным лицом Администрации,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проверке могут рассматриваться все вопросы, связанные с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ставлением услуги в целом (комплексная проверка), либо отдельные вопросы (те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матическая проверка).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ходе плановых и внеплановых проверок:</w:t>
      </w:r>
    </w:p>
    <w:p w:rsidR="00F702D1" w:rsidRPr="006E1AEF" w:rsidRDefault="00495FCC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щих требования к предоставлению Муниципальной услуги;</w:t>
      </w:r>
    </w:p>
    <w:p w:rsidR="00F702D1" w:rsidRPr="006E1AEF" w:rsidRDefault="00495FCC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нистративных процедур;</w:t>
      </w:r>
    </w:p>
    <w:p w:rsidR="00F702D1" w:rsidRPr="006E1AEF" w:rsidRDefault="00495FCC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702D1" w:rsidRPr="006E1AEF">
        <w:rPr>
          <w:rFonts w:ascii="Times New Roman" w:hAnsi="Times New Roman" w:cs="Times New Roman"/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Плановые проверки осуществляются 1 (один) раз в год.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Основанием для проведения внеплановой проверки являются поступл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Ответственность должностных лиц органа, предоставляющего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ципальную услугу, за решения и действия (бездействие), принимаемые (ос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ществляемые) ими в ходе предоставления Муниципальной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ности в соответствии с действующим законодательством, Федеральным зак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меры по устранению нарушений.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Должностные лица, муниципальные служащие, ответственные за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услуги. Персональная ответственность устанавливается в их дол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ской Федерации.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троля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ги включает в себя: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устранение выявленных нарушений прав граждан;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администрации при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Порядок и формы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лица, осуществляющие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6E1AEF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регламента со стороны граждан, их объедин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ний и организаций является самостоятельной формой контроля и осуществл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ется путем направления обращений в Администрацию, в том числе обжалов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действий (бездействия) и решений, осуществляемых (принятых) в ходе 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5A2EA0" w:rsidRPr="006E1AEF" w:rsidRDefault="005F228B" w:rsidP="006B6787">
      <w:pPr>
        <w:suppressAutoHyphens/>
        <w:spacing w:before="240" w:after="240"/>
        <w:ind w:left="794" w:right="284"/>
        <w:jc w:val="center"/>
        <w:outlineLvl w:val="0"/>
        <w:rPr>
          <w:b/>
          <w:sz w:val="28"/>
        </w:rPr>
      </w:pPr>
      <w:r w:rsidRPr="006E1AEF">
        <w:rPr>
          <w:b/>
          <w:sz w:val="28"/>
        </w:rPr>
        <w:t xml:space="preserve">V. </w:t>
      </w:r>
      <w:proofErr w:type="gramStart"/>
      <w:r w:rsidRPr="006E1AEF">
        <w:rPr>
          <w:b/>
          <w:sz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</w:t>
      </w:r>
      <w:r w:rsidRPr="006E1AEF">
        <w:rPr>
          <w:b/>
          <w:sz w:val="28"/>
        </w:rPr>
        <w:lastRenderedPageBreak/>
        <w:t>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жалоба).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Заявители имеют право на обжалование решения и (или) действия (бездействия) Администрации, должностного лица Администрации, муниципал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 (далее – Организации), или их работников в 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ответствии с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5.2. Предмет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ях: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заявителя о предоставлении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срока предоставления услуги.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ставлении, составление и подписание соответствующих документов по резул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татам предоставления такой услуги либо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совершение надписей или иных юр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дически значимых действий, являющихся результатом предоставления мун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ципальной услуги;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3) требование у заявителя документов </w:t>
      </w:r>
      <w:r w:rsidR="00366656" w:rsidRPr="006E1AEF">
        <w:rPr>
          <w:rFonts w:ascii="Times New Roman" w:hAnsi="Times New Roman" w:cs="Times New Roman"/>
          <w:color w:val="auto"/>
          <w:sz w:val="28"/>
          <w:szCs w:val="28"/>
        </w:rPr>
        <w:t>или информации либо осуществл</w:t>
      </w:r>
      <w:r w:rsidR="00366656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66656" w:rsidRPr="006E1AEF">
        <w:rPr>
          <w:rFonts w:ascii="Times New Roman" w:hAnsi="Times New Roman" w:cs="Times New Roman"/>
          <w:color w:val="auto"/>
          <w:sz w:val="28"/>
          <w:szCs w:val="28"/>
        </w:rPr>
        <w:t>ния действий, представление или осуществление которых не предусмотрено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вовыми актами Краснодарского края, муниципальными правовыми актами 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министрации для предоставления услуги;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5) отказ в предоставлении услуги, если основания отказа не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предусмотр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 федеральными законами и принятыми в соответствии с ними иными норм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 Российской Федерации, законами и иными норм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 Краснодарского края, правовыми актами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страции.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досудебное (внесудебное) обжалование заявит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лем решений и действий (бездействия) МФЦ, работника МФЦ возможно в сл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бо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ся результатом предоставления муниципальной услуги;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услуги платы, не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смотренной нормативными правовыми актами Российской Федерации, норм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 Краснодарского края,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правовыми актами Админ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страции;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ких исправлений.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 в случае, если на МФЦ, решения и действия (бездействие) которого обжалуются, возложена функция по предоставлению соответствующих 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ственных или муниципальных услуг в полном объеме, включая принятие реш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о предоставлении муниципальной услуги или об отказе в ее предоставл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ского края, муниципальными правовыми актами.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кументов по результатам предоставления такой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либо совершение надп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сей или иных юридически значимых действий, являющихся результатом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66656" w:rsidRPr="006E1AE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услуги;</w:t>
      </w:r>
    </w:p>
    <w:p w:rsidR="00366656" w:rsidRPr="006E1AEF" w:rsidRDefault="00366656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ставлению соответствующих муниципальных услуг в полном объеме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ниципальной услуги.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5.3. Органы власти</w:t>
      </w:r>
      <w:r w:rsidR="00F8075A" w:rsidRPr="006E1AEF">
        <w:rPr>
          <w:rFonts w:ascii="Times New Roman" w:hAnsi="Times New Roman" w:cs="Times New Roman"/>
          <w:color w:val="auto"/>
          <w:sz w:val="28"/>
          <w:szCs w:val="28"/>
        </w:rPr>
        <w:t>, организации,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75A" w:rsidRPr="006E1AEF"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направлена жалоба.</w:t>
      </w:r>
    </w:p>
    <w:p w:rsidR="00C92E15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главы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рассматриваются непосредственно главой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2E15" w:rsidRPr="006E1AEF" w:rsidRDefault="00C92E1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Черноерковского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МФЦ подаются 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в департ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661E" w:rsidRPr="006E1AEF">
        <w:rPr>
          <w:rFonts w:ascii="Times New Roman" w:hAnsi="Times New Roman" w:cs="Times New Roman"/>
          <w:color w:val="auto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жалобы.</w:t>
      </w:r>
    </w:p>
    <w:p w:rsidR="005156EF" w:rsidRPr="006E1AEF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5.4.1. Жалоба может быть подана в письменной форме в Администрацию, в МФЦ либо учредит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елю МФЦ, а также в Организации.</w:t>
      </w:r>
    </w:p>
    <w:p w:rsidR="005156EF" w:rsidRPr="006E1AEF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6E1AEF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а) официального Интернет-сайта Администрации (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chernoer.ru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5156EF" w:rsidRPr="006E1AEF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жалоб на решения и действия (безде</w:t>
      </w:r>
      <w:r w:rsidR="0094412C" w:rsidRPr="006E1AE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4412C" w:rsidRPr="006E1AEF">
        <w:rPr>
          <w:rFonts w:ascii="Times New Roman" w:hAnsi="Times New Roman" w:cs="Times New Roman"/>
          <w:color w:val="auto"/>
          <w:sz w:val="28"/>
          <w:szCs w:val="28"/>
        </w:rPr>
        <w:t>ствие) привлекаемых организаций, МФЦ и их должностных лиц и работников);</w:t>
      </w:r>
    </w:p>
    <w:p w:rsidR="005156EF" w:rsidRPr="006E1AEF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в) портала федеральной государственной информационной системы,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пальными служащими (далее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система досудебного обжалования) с использ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ванием информационно-телекоммуникационной сети «Интернет» </w:t>
      </w:r>
      <w:r w:rsidR="001A6A56" w:rsidRPr="006E1AEF">
        <w:rPr>
          <w:rFonts w:ascii="Times New Roman" w:hAnsi="Times New Roman" w:cs="Times New Roman"/>
          <w:color w:val="auto"/>
          <w:sz w:val="28"/>
          <w:szCs w:val="28"/>
        </w:rPr>
        <w:t>(за исключ</w:t>
      </w:r>
      <w:r w:rsidR="001A6A56"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6A56" w:rsidRPr="006E1AEF">
        <w:rPr>
          <w:rFonts w:ascii="Times New Roman" w:hAnsi="Times New Roman" w:cs="Times New Roman"/>
          <w:color w:val="auto"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="001A6A56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работников)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(do.gosuslugi.ru).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Администрации, должнос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ного лица Администрации, муниципального служащего, главы 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Черноерковск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E1AEF" w:rsidRPr="006E1AEF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F46A04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ственных и муниципальных услуг (функций) либо Регионального портала, а также может быть приня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та при личном приеме заявителя.</w:t>
      </w:r>
      <w:proofErr w:type="gramEnd"/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МФЦ, работника МФЦ 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та при личном приеме заявителя.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но-телекоммуникационной сети «Интернет», официальных сайтов этих Орган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заций, а также может быть принята при личном приеме заявителя.</w:t>
      </w:r>
    </w:p>
    <w:p w:rsidR="003A28CB" w:rsidRPr="006E1AEF" w:rsidRDefault="005F228B" w:rsidP="006F7F0D">
      <w:pPr>
        <w:widowControl w:val="0"/>
        <w:ind w:firstLine="708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5.4.2. </w:t>
      </w:r>
      <w:proofErr w:type="gramStart"/>
      <w:r w:rsidR="003A28CB" w:rsidRPr="006E1AEF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6E1AEF">
        <w:rPr>
          <w:sz w:val="28"/>
          <w:szCs w:val="28"/>
        </w:rPr>
        <w:t>а</w:t>
      </w:r>
      <w:r w:rsidR="003A28CB" w:rsidRPr="006E1AEF">
        <w:rPr>
          <w:sz w:val="28"/>
          <w:szCs w:val="28"/>
        </w:rPr>
        <w:t xml:space="preserve">щих устанавливаются </w:t>
      </w:r>
      <w:r w:rsidR="003A28CB" w:rsidRPr="00DE401D">
        <w:rPr>
          <w:sz w:val="28"/>
          <w:szCs w:val="28"/>
        </w:rPr>
        <w:t>Порядком</w:t>
      </w:r>
      <w:r w:rsidR="00F571A3" w:rsidRPr="00DE401D">
        <w:rPr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 w:rsidR="006E1AEF" w:rsidRPr="00DE401D">
        <w:rPr>
          <w:sz w:val="28"/>
          <w:szCs w:val="28"/>
        </w:rPr>
        <w:t>Черноерковского</w:t>
      </w:r>
      <w:r w:rsidR="00ED3942" w:rsidRPr="00DE401D">
        <w:rPr>
          <w:sz w:val="28"/>
          <w:szCs w:val="28"/>
        </w:rPr>
        <w:t xml:space="preserve"> сельского поселения</w:t>
      </w:r>
      <w:r w:rsidR="00F571A3" w:rsidRPr="00DE401D">
        <w:rPr>
          <w:sz w:val="28"/>
          <w:szCs w:val="28"/>
        </w:rPr>
        <w:t xml:space="preserve"> Славян</w:t>
      </w:r>
      <w:r w:rsidR="00ED3942" w:rsidRPr="00DE401D">
        <w:rPr>
          <w:sz w:val="28"/>
          <w:szCs w:val="28"/>
        </w:rPr>
        <w:t>ского</w:t>
      </w:r>
      <w:r w:rsidR="00F571A3" w:rsidRPr="00DE401D">
        <w:rPr>
          <w:sz w:val="28"/>
          <w:szCs w:val="28"/>
        </w:rPr>
        <w:t xml:space="preserve"> район</w:t>
      </w:r>
      <w:r w:rsidR="00ED3942" w:rsidRPr="00DE401D">
        <w:rPr>
          <w:sz w:val="28"/>
          <w:szCs w:val="28"/>
        </w:rPr>
        <w:t>а</w:t>
      </w:r>
      <w:r w:rsidR="00F571A3" w:rsidRPr="00DE401D">
        <w:rPr>
          <w:sz w:val="28"/>
          <w:szCs w:val="28"/>
        </w:rPr>
        <w:t xml:space="preserve"> и ее должностных лиц, муниципальных служащих, утве</w:t>
      </w:r>
      <w:r w:rsidR="00F571A3" w:rsidRPr="00DE401D">
        <w:rPr>
          <w:sz w:val="28"/>
          <w:szCs w:val="28"/>
        </w:rPr>
        <w:t>р</w:t>
      </w:r>
      <w:r w:rsidR="00F571A3" w:rsidRPr="00DE401D">
        <w:rPr>
          <w:sz w:val="28"/>
          <w:szCs w:val="28"/>
        </w:rPr>
        <w:t xml:space="preserve">жденным постановлением администрации </w:t>
      </w:r>
      <w:r w:rsidR="006E1AEF" w:rsidRPr="00DE401D">
        <w:rPr>
          <w:sz w:val="28"/>
          <w:szCs w:val="28"/>
        </w:rPr>
        <w:t>Черноерковского</w:t>
      </w:r>
      <w:r w:rsidR="00ED3942" w:rsidRPr="00DE401D">
        <w:rPr>
          <w:sz w:val="28"/>
          <w:szCs w:val="28"/>
        </w:rPr>
        <w:t xml:space="preserve"> сельского посел</w:t>
      </w:r>
      <w:r w:rsidR="00ED3942" w:rsidRPr="00DE401D">
        <w:rPr>
          <w:sz w:val="28"/>
          <w:szCs w:val="28"/>
        </w:rPr>
        <w:t>е</w:t>
      </w:r>
      <w:r w:rsidR="00ED3942" w:rsidRPr="00DE401D">
        <w:rPr>
          <w:sz w:val="28"/>
          <w:szCs w:val="28"/>
        </w:rPr>
        <w:t>ния</w:t>
      </w:r>
      <w:r w:rsidR="00F571A3" w:rsidRPr="00DE401D">
        <w:rPr>
          <w:sz w:val="28"/>
          <w:szCs w:val="28"/>
        </w:rPr>
        <w:t xml:space="preserve"> Славян</w:t>
      </w:r>
      <w:r w:rsidR="00ED3942" w:rsidRPr="00DE401D">
        <w:rPr>
          <w:sz w:val="28"/>
          <w:szCs w:val="28"/>
        </w:rPr>
        <w:t>ского</w:t>
      </w:r>
      <w:r w:rsidR="00F571A3" w:rsidRPr="00DE401D">
        <w:rPr>
          <w:sz w:val="28"/>
          <w:szCs w:val="28"/>
        </w:rPr>
        <w:t xml:space="preserve"> район</w:t>
      </w:r>
      <w:r w:rsidR="00ED3942" w:rsidRPr="00DE401D">
        <w:rPr>
          <w:sz w:val="28"/>
          <w:szCs w:val="28"/>
        </w:rPr>
        <w:t>а</w:t>
      </w:r>
      <w:r w:rsidR="0070131F" w:rsidRPr="00DE401D">
        <w:rPr>
          <w:sz w:val="28"/>
          <w:szCs w:val="28"/>
        </w:rPr>
        <w:t xml:space="preserve"> от </w:t>
      </w:r>
      <w:r w:rsidR="00134CF4" w:rsidRPr="00DE401D">
        <w:rPr>
          <w:sz w:val="28"/>
          <w:szCs w:val="28"/>
        </w:rPr>
        <w:t>22 ноября 2018 года № 194</w:t>
      </w:r>
      <w:r w:rsidR="0070131F" w:rsidRPr="00DE401D">
        <w:rPr>
          <w:sz w:val="28"/>
          <w:szCs w:val="28"/>
        </w:rPr>
        <w:t xml:space="preserve"> «Об утверждении п</w:t>
      </w:r>
      <w:r w:rsidR="0070131F" w:rsidRPr="00DE401D">
        <w:rPr>
          <w:sz w:val="28"/>
          <w:szCs w:val="28"/>
        </w:rPr>
        <w:t>о</w:t>
      </w:r>
      <w:r w:rsidR="0070131F" w:rsidRPr="00DE401D">
        <w:rPr>
          <w:sz w:val="28"/>
          <w:szCs w:val="28"/>
        </w:rPr>
        <w:t>рядка подачи и рассмотрения</w:t>
      </w:r>
      <w:proofErr w:type="gramEnd"/>
      <w:r w:rsidR="0070131F" w:rsidRPr="00DE401D">
        <w:rPr>
          <w:sz w:val="28"/>
          <w:szCs w:val="28"/>
        </w:rPr>
        <w:t xml:space="preserve"> жалоб на решения и действия (бездействие) а</w:t>
      </w:r>
      <w:r w:rsidR="0070131F" w:rsidRPr="00DE401D">
        <w:rPr>
          <w:sz w:val="28"/>
          <w:szCs w:val="28"/>
        </w:rPr>
        <w:t>д</w:t>
      </w:r>
      <w:r w:rsidR="0070131F" w:rsidRPr="00DE401D">
        <w:rPr>
          <w:sz w:val="28"/>
          <w:szCs w:val="28"/>
        </w:rPr>
        <w:t>министрации Черноерковского сельского поселения Славянского района и ее должностных лиц, муниципальных служащих»</w:t>
      </w:r>
      <w:r w:rsidR="00105791" w:rsidRPr="00DE401D">
        <w:rPr>
          <w:sz w:val="28"/>
          <w:szCs w:val="28"/>
        </w:rPr>
        <w:t>.</w:t>
      </w:r>
    </w:p>
    <w:p w:rsidR="003A28CB" w:rsidRPr="006E1AEF" w:rsidRDefault="003A28C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нов государственной власти Краснодарского края и их должностных лиц, гос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дарственных гражданских служащих Краснодарского края, утвержденным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решения и действия (бездействие) исполнительных органов госуда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ственной власти Краснодарского края и их должностных лиц, государственных гражданских служащих Краснодарского края и о внесении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изменений в отдел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6E1AEF" w:rsidRDefault="003A28C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5.4.3. </w:t>
      </w:r>
      <w:r w:rsidR="005F228B" w:rsidRPr="006E1AEF">
        <w:rPr>
          <w:rFonts w:ascii="Times New Roman" w:hAnsi="Times New Roman" w:cs="Times New Roman"/>
          <w:color w:val="auto"/>
          <w:sz w:val="28"/>
          <w:szCs w:val="28"/>
        </w:rPr>
        <w:t>Жалобы п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>одлежат рассмотрению бесплатно.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3A28CB" w:rsidRPr="006E1A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 Жалоба должна содержать: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 или Ф.И.О. должностного лица Адм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нистрации, муниципального служащего, МФЦ, его руководителя и (или) рабо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при наличии), сведения о месте жительства заявителя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физического лица либо наименование, сведения о месте нахождения заявителя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юридического лица, а также номер (номера) контак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</w:t>
      </w:r>
      <w:r w:rsidR="00C9289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1C96" w:rsidRPr="006E1AEF">
        <w:rPr>
          <w:rFonts w:ascii="Times New Roman" w:hAnsi="Times New Roman" w:cs="Times New Roman"/>
          <w:color w:val="auto"/>
          <w:sz w:val="28"/>
          <w:szCs w:val="28"/>
        </w:rPr>
        <w:t>(за исключением случая, когда жалоба направляется способом, указанным в подпункте «в» пун</w:t>
      </w:r>
      <w:r w:rsidR="00901C96" w:rsidRPr="006E1A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01C96" w:rsidRPr="006E1AEF">
        <w:rPr>
          <w:rFonts w:ascii="Times New Roman" w:hAnsi="Times New Roman" w:cs="Times New Roman"/>
          <w:color w:val="auto"/>
          <w:sz w:val="28"/>
          <w:szCs w:val="28"/>
        </w:rPr>
        <w:t>та 5.4.1. настоящего регламента)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Адм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нистрации, должностного лица Администрации, либо муниципального служ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щего, МФЦ, работника МФЦ, Организаций, их работников;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если жалоба подается через представителя заявителя, предста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а) оформленная в соответствии с законом Российской Федерации дов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ренность (для физических лиц);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б) оформленная в соответствии с законом Российской Федерации дов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ренность, заверенная печатью заявителя и подписанная руководителем заявит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 или уполномоченным этим руководителем лицом (для юридических лиц);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в) копия решения о назначении или об избрании либо приказа о назнач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нии физического лица на должность, в соответствии с которым такое физич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6E1AEF" w:rsidRDefault="003416F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3A28CB" w:rsidRPr="006E1A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 Жалоба</w:t>
      </w:r>
      <w:r w:rsidR="0043361B" w:rsidRPr="006E1A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61B" w:rsidRPr="006E1AEF">
        <w:rPr>
          <w:rFonts w:ascii="Times New Roman" w:hAnsi="Times New Roman" w:cs="Times New Roman"/>
          <w:color w:val="auto"/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71C6" w:rsidRPr="006E1AEF" w:rsidRDefault="002171C6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Жалоба, поступившая в Администрацию, МФЦ, учредителю МФЦ, в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ганизации подлежит рассмотрению в течение пятнадцати рабочих дней со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дня ее регистрации, а в случае обжалования отказа Администрации, МФЦ, Орган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заций в приеме документов у заявителя либо в исправлении допущенных оп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чаток и ошибок или в случае обжалования нарушения установленного срока 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ких исправлений</w:t>
      </w:r>
      <w:r w:rsidR="00180F8D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 течение пяти рабочих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ее регистрации.</w:t>
      </w:r>
      <w:proofErr w:type="gramEnd"/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3126BE" w:rsidRPr="006E1AEF" w:rsidRDefault="003126B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ством системы досудебного </w:t>
      </w:r>
      <w:r w:rsidRPr="006E1AEF">
        <w:rPr>
          <w:rFonts w:ascii="Times New Roman" w:hAnsi="Times New Roman" w:cs="Times New Roman"/>
          <w:color w:val="auto"/>
          <w:sz w:val="28"/>
        </w:rPr>
        <w:t>обжалования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. В случае если жалоба была напра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лена способом, указанным в подпункте «а», «б» пункта 5.4.1 настоящего регл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мента, ответ заявителю направляется по электронной почте или почтовым 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правлением в зависимости от выбора заявителя при подаче жалобы.</w:t>
      </w:r>
    </w:p>
    <w:p w:rsidR="001B5BC1" w:rsidRPr="006E1AEF" w:rsidRDefault="001B5BC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 случае признания жалобы подлежащей удовлетворению в ответе заяв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F584A" w:rsidRPr="006E1AE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1B5BC1" w:rsidRPr="006E1AEF" w:rsidRDefault="001B5BC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</w:t>
      </w:r>
      <w:r w:rsidR="005F584A" w:rsidRPr="006E1AEF">
        <w:rPr>
          <w:rFonts w:ascii="Times New Roman" w:hAnsi="Times New Roman" w:cs="Times New Roman"/>
          <w:color w:val="auto"/>
          <w:sz w:val="28"/>
          <w:szCs w:val="28"/>
        </w:rPr>
        <w:t>явителю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даются аргументированные разъяснения о причинах принятого реш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5.7.</w:t>
      </w:r>
      <w:r w:rsidR="006B678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Администрация отказывает в удовлетворении жалобы в следующих случаях: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б) подача жалобы лицом, полномочия которого не подтверждены в п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рядке, установленном законодательством Российской Федерации, в том числе в соответствии с пунктом 5.4.</w:t>
      </w:r>
      <w:r w:rsidR="00E30FB4" w:rsidRPr="006E1A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в) наличие решения по жалобе, принятого ранее в отношении того же 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явителя и по тому же предмету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занные в жалобе.</w:t>
      </w:r>
    </w:p>
    <w:p w:rsidR="00E30FB4" w:rsidRPr="006E1AEF" w:rsidRDefault="00E30FB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5.8. Порядок информирования заявителя о результатах рассмотрения 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6E1AE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ной форме и по желанию заявителя в электронной форме направляется мотив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рованный ответ о результатах рассмотрения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5.9.</w:t>
      </w:r>
      <w:r w:rsidR="006B6787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Порядок обжалования решения по жалобе.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конодательством Российской Федерации.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5.10. Право заявителя на получение информации и документов, необх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димых для обоснования и рассмотрения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Заявители имеют право обратиться в Администрацию</w:t>
      </w:r>
      <w:r w:rsidR="0096261D" w:rsidRPr="006E1AEF">
        <w:rPr>
          <w:rFonts w:ascii="Times New Roman" w:hAnsi="Times New Roman" w:cs="Times New Roman"/>
          <w:color w:val="auto"/>
          <w:sz w:val="28"/>
          <w:szCs w:val="28"/>
        </w:rPr>
        <w:t>, МФЦ, Организ</w:t>
      </w:r>
      <w:r w:rsidR="0096261D"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261D" w:rsidRPr="006E1AEF">
        <w:rPr>
          <w:rFonts w:ascii="Times New Roman" w:hAnsi="Times New Roman" w:cs="Times New Roman"/>
          <w:color w:val="auto"/>
          <w:sz w:val="28"/>
          <w:szCs w:val="28"/>
        </w:rPr>
        <w:t>цию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>5.11. Способы информирования заявителей о порядке подачи и рассмо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рения жалобы.</w:t>
      </w:r>
    </w:p>
    <w:p w:rsidR="005F228B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Заявитель может получить информацию о порядке подачи и рассмотр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ния жалоб в письменной форме на основании письменного обращения заявит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ля в Администрацию; в устной форме при</w:t>
      </w:r>
      <w:r w:rsidR="00C36CAB"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личном обращении (или по телеф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нам) – в отраслевом органе Администрации, непосредственно предоставля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щем му</w:t>
      </w:r>
      <w:r w:rsidR="00897F1C" w:rsidRPr="006E1AEF">
        <w:rPr>
          <w:rFonts w:ascii="Times New Roman" w:hAnsi="Times New Roman" w:cs="Times New Roman"/>
          <w:color w:val="auto"/>
          <w:sz w:val="28"/>
          <w:szCs w:val="28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6E1AEF">
        <w:rPr>
          <w:rFonts w:ascii="Times New Roman" w:hAnsi="Times New Roman" w:cs="Times New Roman"/>
          <w:color w:val="auto"/>
          <w:sz w:val="28"/>
          <w:szCs w:val="28"/>
        </w:rPr>
        <w:t>, Реги</w:t>
      </w:r>
      <w:r w:rsidR="00CA1D64" w:rsidRPr="006E1A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A1D64" w:rsidRPr="006E1AEF">
        <w:rPr>
          <w:rFonts w:ascii="Times New Roman" w:hAnsi="Times New Roman" w:cs="Times New Roman"/>
          <w:color w:val="auto"/>
          <w:sz w:val="28"/>
          <w:szCs w:val="28"/>
        </w:rPr>
        <w:t>нального портала</w:t>
      </w:r>
      <w:r w:rsidR="00897F1C" w:rsidRPr="006E1A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77220" w:rsidRPr="006E1AEF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E1AEF">
        <w:rPr>
          <w:rFonts w:ascii="Times New Roman" w:hAnsi="Times New Roman" w:cs="Times New Roman"/>
          <w:color w:val="auto"/>
          <w:sz w:val="28"/>
          <w:szCs w:val="28"/>
        </w:rPr>
        <w:t>рассмотрения ж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E1AEF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EF">
        <w:rPr>
          <w:rFonts w:ascii="Times New Roman" w:hAnsi="Times New Roman" w:cs="Times New Roman"/>
          <w:color w:val="auto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6E1AEF" w:rsidRDefault="00577220" w:rsidP="00180F8D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5F228B" w:rsidRPr="006E1AEF" w:rsidRDefault="005F228B" w:rsidP="00180F8D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180F8D" w:rsidRDefault="00495FCC" w:rsidP="00495F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Черноерковского</w:t>
      </w:r>
    </w:p>
    <w:p w:rsidR="00495FCC" w:rsidRPr="006E1AEF" w:rsidRDefault="00495FCC" w:rsidP="00495FCC">
      <w:pPr>
        <w:rPr>
          <w:kern w:val="32"/>
          <w:sz w:val="28"/>
          <w:szCs w:val="28"/>
          <w:lang w:eastAsia="ko-KR"/>
        </w:rPr>
        <w:sectPr w:rsidR="00495FCC" w:rsidRPr="006E1AEF" w:rsidSect="00CA23A6">
          <w:headerReference w:type="even" r:id="rId10"/>
          <w:headerReference w:type="default" r:id="rId11"/>
          <w:headerReference w:type="first" r:id="rId12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Н.П.Друзяка</w:t>
      </w:r>
    </w:p>
    <w:p w:rsidR="00A440A0" w:rsidRPr="006E1AEF" w:rsidRDefault="00A440A0" w:rsidP="006B6787">
      <w:pPr>
        <w:widowControl w:val="0"/>
        <w:suppressAutoHyphens/>
        <w:ind w:left="4820"/>
        <w:jc w:val="center"/>
        <w:outlineLvl w:val="0"/>
        <w:rPr>
          <w:sz w:val="28"/>
          <w:szCs w:val="28"/>
        </w:rPr>
      </w:pPr>
      <w:r w:rsidRPr="006E1AEF">
        <w:rPr>
          <w:sz w:val="28"/>
          <w:szCs w:val="28"/>
        </w:rPr>
        <w:lastRenderedPageBreak/>
        <w:t>ПРИЛОЖЕНИЕ № 1</w:t>
      </w:r>
    </w:p>
    <w:p w:rsidR="00566620" w:rsidRPr="006E1AEF" w:rsidRDefault="00A440A0" w:rsidP="006B6787">
      <w:pPr>
        <w:suppressAutoHyphens/>
        <w:ind w:left="4820"/>
        <w:jc w:val="center"/>
        <w:rPr>
          <w:bCs/>
          <w:kern w:val="2"/>
          <w:sz w:val="28"/>
          <w:szCs w:val="28"/>
        </w:rPr>
      </w:pPr>
      <w:r w:rsidRPr="006E1AEF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6E1AEF">
        <w:rPr>
          <w:sz w:val="28"/>
          <w:szCs w:val="28"/>
        </w:rPr>
        <w:t>«</w:t>
      </w:r>
      <w:r w:rsidR="00180F8D" w:rsidRPr="006E1AEF">
        <w:rPr>
          <w:bCs/>
          <w:kern w:val="2"/>
          <w:sz w:val="28"/>
          <w:szCs w:val="28"/>
        </w:rPr>
        <w:t xml:space="preserve">Предоставление выписки </w:t>
      </w:r>
      <w:proofErr w:type="gramStart"/>
      <w:r w:rsidR="00180F8D" w:rsidRPr="006E1AEF">
        <w:rPr>
          <w:bCs/>
          <w:kern w:val="2"/>
          <w:sz w:val="28"/>
          <w:szCs w:val="28"/>
        </w:rPr>
        <w:t>из</w:t>
      </w:r>
      <w:proofErr w:type="gramEnd"/>
    </w:p>
    <w:p w:rsidR="005A462E" w:rsidRPr="006E1AEF" w:rsidRDefault="00566620" w:rsidP="006B6787">
      <w:pPr>
        <w:suppressAutoHyphens/>
        <w:ind w:left="4820"/>
        <w:jc w:val="center"/>
        <w:rPr>
          <w:sz w:val="28"/>
          <w:szCs w:val="28"/>
        </w:rPr>
      </w:pPr>
      <w:r w:rsidRPr="006E1AEF">
        <w:rPr>
          <w:bCs/>
          <w:kern w:val="2"/>
          <w:sz w:val="28"/>
          <w:szCs w:val="28"/>
        </w:rPr>
        <w:t>похозяйственной книги</w:t>
      </w:r>
      <w:r w:rsidR="005A462E" w:rsidRPr="006E1AEF">
        <w:rPr>
          <w:sz w:val="28"/>
          <w:szCs w:val="28"/>
        </w:rPr>
        <w:t>»</w:t>
      </w:r>
    </w:p>
    <w:p w:rsidR="00591353" w:rsidRPr="006E1AEF" w:rsidRDefault="00591353" w:rsidP="00180F8D">
      <w:pPr>
        <w:suppressAutoHyphens/>
        <w:ind w:left="3969"/>
        <w:jc w:val="center"/>
        <w:rPr>
          <w:sz w:val="28"/>
          <w:szCs w:val="28"/>
        </w:rPr>
      </w:pPr>
    </w:p>
    <w:p w:rsidR="00B209CE" w:rsidRPr="006E1AEF" w:rsidRDefault="00B209CE" w:rsidP="00180F8D">
      <w:pPr>
        <w:rPr>
          <w:bCs/>
          <w:i/>
          <w:iCs/>
          <w:sz w:val="28"/>
          <w:szCs w:val="28"/>
        </w:rPr>
      </w:pPr>
      <w:r w:rsidRPr="006E1AEF">
        <w:rPr>
          <w:bCs/>
          <w:i/>
          <w:iCs/>
          <w:sz w:val="28"/>
          <w:szCs w:val="28"/>
        </w:rPr>
        <w:t>Шаблон заявления</w:t>
      </w: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ind w:left="4559"/>
        <w:rPr>
          <w:sz w:val="28"/>
          <w:szCs w:val="28"/>
        </w:rPr>
      </w:pPr>
      <w:r w:rsidRPr="006E1AEF">
        <w:rPr>
          <w:sz w:val="28"/>
          <w:szCs w:val="28"/>
        </w:rPr>
        <w:t xml:space="preserve">Главе </w:t>
      </w:r>
      <w:r w:rsidR="006E1AEF" w:rsidRPr="006E1AEF">
        <w:rPr>
          <w:sz w:val="28"/>
          <w:szCs w:val="28"/>
        </w:rPr>
        <w:t>Черноерковского</w:t>
      </w:r>
      <w:r w:rsidRPr="006E1AEF">
        <w:rPr>
          <w:sz w:val="28"/>
          <w:szCs w:val="28"/>
        </w:rPr>
        <w:t xml:space="preserve"> </w:t>
      </w:r>
      <w:proofErr w:type="gramStart"/>
      <w:r w:rsidRPr="006E1AEF">
        <w:rPr>
          <w:sz w:val="28"/>
          <w:szCs w:val="28"/>
        </w:rPr>
        <w:t>сельского</w:t>
      </w:r>
      <w:bookmarkStart w:id="9" w:name="_GoBack"/>
      <w:bookmarkEnd w:id="9"/>
      <w:proofErr w:type="gramEnd"/>
    </w:p>
    <w:p w:rsidR="00FB730C" w:rsidRPr="006E1AEF" w:rsidRDefault="00FB730C" w:rsidP="00180F8D">
      <w:pPr>
        <w:widowControl w:val="0"/>
        <w:autoSpaceDE w:val="0"/>
        <w:autoSpaceDN w:val="0"/>
        <w:adjustRightInd w:val="0"/>
        <w:ind w:left="4559"/>
        <w:rPr>
          <w:sz w:val="28"/>
          <w:szCs w:val="28"/>
        </w:rPr>
      </w:pPr>
      <w:r w:rsidRPr="006E1AEF">
        <w:rPr>
          <w:sz w:val="28"/>
          <w:szCs w:val="28"/>
        </w:rPr>
        <w:t>поселения Славянского района</w:t>
      </w:r>
    </w:p>
    <w:p w:rsidR="00FB730C" w:rsidRPr="006E1AEF" w:rsidRDefault="006E1AEF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</w:rPr>
      </w:pPr>
      <w:r w:rsidRPr="006E1AEF">
        <w:rPr>
          <w:sz w:val="28"/>
          <w:szCs w:val="28"/>
        </w:rPr>
        <w:t>Н.П.</w:t>
      </w:r>
      <w:r w:rsidR="00FB730C" w:rsidRPr="006E1AEF">
        <w:rPr>
          <w:sz w:val="28"/>
          <w:szCs w:val="28"/>
        </w:rPr>
        <w:t xml:space="preserve"> </w:t>
      </w:r>
      <w:proofErr w:type="spellStart"/>
      <w:r w:rsidRPr="006E1AEF">
        <w:rPr>
          <w:sz w:val="28"/>
          <w:szCs w:val="28"/>
        </w:rPr>
        <w:t>Друзяке</w:t>
      </w:r>
      <w:proofErr w:type="spellEnd"/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ind w:left="4559"/>
        <w:jc w:val="center"/>
        <w:rPr>
          <w:sz w:val="28"/>
          <w:szCs w:val="28"/>
          <w:vertAlign w:val="superscript"/>
        </w:rPr>
      </w:pPr>
      <w:r w:rsidRPr="006E1AEF">
        <w:rPr>
          <w:sz w:val="28"/>
          <w:szCs w:val="28"/>
          <w:vertAlign w:val="superscript"/>
        </w:rPr>
        <w:t>(Ф.И.О. заявителя)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  <w:u w:val="single"/>
        </w:rPr>
      </w:pPr>
      <w:r w:rsidRPr="006E1AEF">
        <w:rPr>
          <w:sz w:val="28"/>
          <w:szCs w:val="28"/>
          <w:vertAlign w:val="superscript"/>
        </w:rPr>
        <w:t xml:space="preserve">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ind w:left="4559"/>
        <w:jc w:val="center"/>
        <w:rPr>
          <w:sz w:val="28"/>
          <w:szCs w:val="28"/>
          <w:vertAlign w:val="superscript"/>
        </w:rPr>
      </w:pPr>
      <w:r w:rsidRPr="006E1AEF">
        <w:rPr>
          <w:sz w:val="28"/>
          <w:szCs w:val="28"/>
          <w:vertAlign w:val="superscript"/>
        </w:rPr>
        <w:t>(адрес проживания)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заявление.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6E1AEF" w:rsidRPr="006E1AEF">
        <w:rPr>
          <w:sz w:val="28"/>
          <w:szCs w:val="28"/>
        </w:rPr>
        <w:t>Черноерковского</w:t>
      </w:r>
      <w:r w:rsidRPr="006E1AEF">
        <w:rPr>
          <w:sz w:val="28"/>
          <w:szCs w:val="28"/>
        </w:rPr>
        <w:t xml:space="preserve"> сельского поселения Славянского района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1AEF">
        <w:rPr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1AEF">
        <w:rPr>
          <w:sz w:val="28"/>
          <w:szCs w:val="28"/>
          <w:vertAlign w:val="superscript"/>
        </w:rPr>
        <w:t>(цель получения копии)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>Приложение: опись документов</w:t>
      </w:r>
    </w:p>
    <w:p w:rsidR="00FB730C" w:rsidRPr="006E1AEF" w:rsidRDefault="00FB730C" w:rsidP="00180F8D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1.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на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proofErr w:type="gramStart"/>
      <w:r w:rsidRPr="006E1AEF">
        <w:rPr>
          <w:sz w:val="28"/>
          <w:szCs w:val="28"/>
        </w:rPr>
        <w:t>л</w:t>
      </w:r>
      <w:proofErr w:type="gramEnd"/>
      <w:r w:rsidRPr="006E1AEF">
        <w:rPr>
          <w:sz w:val="28"/>
          <w:szCs w:val="28"/>
        </w:rPr>
        <w:t>.</w:t>
      </w:r>
    </w:p>
    <w:p w:rsidR="00FB730C" w:rsidRPr="006E1AEF" w:rsidRDefault="00FB730C" w:rsidP="00180F8D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2.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на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proofErr w:type="gramStart"/>
      <w:r w:rsidRPr="006E1AEF">
        <w:rPr>
          <w:sz w:val="28"/>
          <w:szCs w:val="28"/>
        </w:rPr>
        <w:t>л</w:t>
      </w:r>
      <w:proofErr w:type="gramEnd"/>
      <w:r w:rsidRPr="006E1AEF">
        <w:rPr>
          <w:sz w:val="28"/>
          <w:szCs w:val="28"/>
        </w:rPr>
        <w:t>.</w:t>
      </w:r>
    </w:p>
    <w:p w:rsidR="00FB730C" w:rsidRPr="006E1AEF" w:rsidRDefault="00FB730C" w:rsidP="00180F8D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3.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на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proofErr w:type="gramStart"/>
      <w:r w:rsidRPr="006E1AEF">
        <w:rPr>
          <w:sz w:val="28"/>
          <w:szCs w:val="28"/>
        </w:rPr>
        <w:t>л</w:t>
      </w:r>
      <w:proofErr w:type="gramEnd"/>
      <w:r w:rsidRPr="006E1AEF">
        <w:rPr>
          <w:sz w:val="28"/>
          <w:szCs w:val="28"/>
        </w:rPr>
        <w:t>.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3402"/>
          <w:tab w:val="left" w:pos="3969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ab/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93"/>
          <w:tab w:val="left" w:pos="5954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6E1AEF">
        <w:rPr>
          <w:sz w:val="28"/>
          <w:szCs w:val="28"/>
          <w:vertAlign w:val="superscript"/>
        </w:rPr>
        <w:tab/>
        <w:t>(подпись заявителя)</w:t>
      </w:r>
      <w:r w:rsidRPr="006E1AEF">
        <w:rPr>
          <w:sz w:val="28"/>
          <w:szCs w:val="28"/>
          <w:vertAlign w:val="superscript"/>
        </w:rPr>
        <w:tab/>
        <w:t>(Ф.И.О. заявителя)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9CE" w:rsidRPr="006E1AEF" w:rsidRDefault="00FB730C" w:rsidP="006B6787">
      <w:pPr>
        <w:tabs>
          <w:tab w:val="left" w:pos="709"/>
          <w:tab w:val="left" w:pos="2552"/>
          <w:tab w:val="left" w:pos="3402"/>
        </w:tabs>
        <w:jc w:val="both"/>
        <w:rPr>
          <w:sz w:val="28"/>
          <w:szCs w:val="28"/>
        </w:rPr>
      </w:pPr>
      <w:r w:rsidRPr="006E1AEF">
        <w:rPr>
          <w:sz w:val="28"/>
          <w:szCs w:val="28"/>
        </w:rPr>
        <w:t>«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»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20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г.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495FCC" w:rsidRDefault="00495FCC" w:rsidP="00495F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Черноерковского</w:t>
      </w:r>
    </w:p>
    <w:p w:rsidR="00495FCC" w:rsidRPr="006E1AEF" w:rsidRDefault="00495FCC" w:rsidP="00495FCC">
      <w:pPr>
        <w:rPr>
          <w:kern w:val="32"/>
          <w:sz w:val="28"/>
          <w:szCs w:val="28"/>
          <w:lang w:eastAsia="ko-KR"/>
        </w:rPr>
        <w:sectPr w:rsidR="00495FCC" w:rsidRPr="006E1AEF" w:rsidSect="00CA23A6">
          <w:headerReference w:type="even" r:id="rId13"/>
          <w:headerReference w:type="default" r:id="rId14"/>
          <w:headerReference w:type="first" r:id="rId15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Н.П.Друзяка</w:t>
      </w:r>
    </w:p>
    <w:p w:rsidR="00591353" w:rsidRPr="006E1AEF" w:rsidRDefault="00591353" w:rsidP="006B6787">
      <w:pPr>
        <w:suppressAutoHyphens/>
        <w:autoSpaceDE w:val="0"/>
        <w:snapToGrid w:val="0"/>
        <w:ind w:left="4820" w:firstLine="6"/>
        <w:jc w:val="center"/>
        <w:outlineLvl w:val="0"/>
        <w:rPr>
          <w:sz w:val="28"/>
          <w:szCs w:val="28"/>
          <w:lang w:eastAsia="ar-SA"/>
        </w:rPr>
      </w:pPr>
      <w:r w:rsidRPr="006E1AEF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6E1AEF" w:rsidRDefault="00591353" w:rsidP="006B6787">
      <w:pPr>
        <w:suppressAutoHyphens/>
        <w:autoSpaceDE w:val="0"/>
        <w:snapToGrid w:val="0"/>
        <w:ind w:left="4820" w:firstLine="6"/>
        <w:jc w:val="center"/>
        <w:rPr>
          <w:sz w:val="28"/>
          <w:szCs w:val="28"/>
          <w:lang w:eastAsia="ar-SA"/>
        </w:rPr>
      </w:pPr>
      <w:r w:rsidRPr="006E1AEF">
        <w:rPr>
          <w:sz w:val="28"/>
          <w:szCs w:val="28"/>
          <w:lang w:eastAsia="ar-SA"/>
        </w:rPr>
        <w:t>к административному регламенту</w:t>
      </w:r>
    </w:p>
    <w:p w:rsidR="00591353" w:rsidRPr="006E1AEF" w:rsidRDefault="00591353" w:rsidP="006B6787">
      <w:pPr>
        <w:suppressAutoHyphens/>
        <w:autoSpaceDE w:val="0"/>
        <w:snapToGrid w:val="0"/>
        <w:ind w:left="4820" w:firstLine="6"/>
        <w:jc w:val="center"/>
        <w:rPr>
          <w:bCs/>
          <w:sz w:val="28"/>
          <w:szCs w:val="28"/>
          <w:lang w:eastAsia="ar-SA"/>
        </w:rPr>
      </w:pPr>
      <w:r w:rsidRPr="006E1AEF">
        <w:rPr>
          <w:sz w:val="28"/>
          <w:szCs w:val="28"/>
          <w:lang w:eastAsia="ar-SA"/>
        </w:rPr>
        <w:t>предоставления муниципальной услуги «</w:t>
      </w:r>
      <w:r w:rsidR="00566620" w:rsidRPr="006E1AEF">
        <w:rPr>
          <w:bCs/>
          <w:kern w:val="2"/>
          <w:sz w:val="28"/>
          <w:szCs w:val="28"/>
        </w:rPr>
        <w:t>Предоставление выписки из похозяйственной книги</w:t>
      </w:r>
      <w:r w:rsidRPr="006E1AEF">
        <w:rPr>
          <w:bCs/>
          <w:sz w:val="28"/>
          <w:szCs w:val="28"/>
          <w:lang w:eastAsia="ar-SA"/>
        </w:rPr>
        <w:t>»</w:t>
      </w:r>
    </w:p>
    <w:p w:rsidR="00591353" w:rsidRPr="006E1AEF" w:rsidRDefault="00591353" w:rsidP="00180F8D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B209CE" w:rsidRPr="006E1AEF" w:rsidRDefault="00B209CE" w:rsidP="00180F8D">
      <w:pPr>
        <w:rPr>
          <w:bCs/>
          <w:i/>
          <w:iCs/>
          <w:sz w:val="28"/>
          <w:szCs w:val="28"/>
        </w:rPr>
      </w:pPr>
      <w:r w:rsidRPr="006E1AEF">
        <w:rPr>
          <w:bCs/>
          <w:i/>
          <w:iCs/>
          <w:sz w:val="28"/>
          <w:szCs w:val="28"/>
        </w:rPr>
        <w:t>Пример заявления</w:t>
      </w: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E1AEF" w:rsidRPr="006E1AEF">
        <w:rPr>
          <w:rFonts w:ascii="Times New Roman" w:hAnsi="Times New Roman" w:cs="Times New Roman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A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B730C" w:rsidRPr="006E1AEF" w:rsidRDefault="00FB730C" w:rsidP="00180F8D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>поселения Славянского района</w:t>
      </w:r>
    </w:p>
    <w:p w:rsidR="00FB730C" w:rsidRPr="006E1AEF" w:rsidRDefault="006E1AEF" w:rsidP="00180F8D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>Н.П.</w:t>
      </w:r>
      <w:r w:rsidR="00FB730C" w:rsidRPr="006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AEF">
        <w:rPr>
          <w:rFonts w:ascii="Times New Roman" w:hAnsi="Times New Roman" w:cs="Times New Roman"/>
          <w:sz w:val="28"/>
          <w:szCs w:val="28"/>
        </w:rPr>
        <w:t>Друзяке</w:t>
      </w:r>
      <w:proofErr w:type="spellEnd"/>
    </w:p>
    <w:p w:rsidR="00FB730C" w:rsidRPr="006E1AEF" w:rsidRDefault="00FB730C" w:rsidP="00180F8D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6E1AEF" w:rsidRDefault="00FB730C" w:rsidP="00180F8D">
      <w:pPr>
        <w:pStyle w:val="ConsPlusNonformat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AEF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FB730C" w:rsidRPr="006E1AEF" w:rsidRDefault="00FB730C" w:rsidP="00180F8D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Краснодарский край, Славянский район,</w:t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6E1AEF" w:rsidRDefault="006E1AEF" w:rsidP="00180F8D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ст. Черноерковская</w:t>
      </w:r>
      <w:r w:rsidR="00FB730C" w:rsidRPr="006E1AEF">
        <w:rPr>
          <w:rFonts w:ascii="Times New Roman" w:hAnsi="Times New Roman" w:cs="Times New Roman"/>
          <w:i/>
          <w:sz w:val="28"/>
          <w:szCs w:val="28"/>
          <w:u w:val="single"/>
        </w:rPr>
        <w:t>, ул. Красная, 10</w:t>
      </w:r>
      <w:r w:rsidR="00FB730C" w:rsidRPr="006E1AE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6E1AEF" w:rsidRDefault="00FB730C" w:rsidP="00180F8D">
      <w:pPr>
        <w:pStyle w:val="ConsPlusNonformat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AEF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FB730C" w:rsidRPr="006E1AEF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6E1AEF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6E1AEF" w:rsidRDefault="00FB730C" w:rsidP="00180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>заявление.</w:t>
      </w:r>
    </w:p>
    <w:p w:rsidR="00FB730C" w:rsidRPr="006E1AEF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6E1AEF" w:rsidRDefault="00FB730C" w:rsidP="00180F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6E1AEF" w:rsidRPr="006E1AEF">
        <w:rPr>
          <w:rFonts w:ascii="Times New Roman" w:hAnsi="Times New Roman" w:cs="Times New Roman"/>
          <w:sz w:val="28"/>
          <w:szCs w:val="28"/>
        </w:rPr>
        <w:t>Черноерковского</w:t>
      </w:r>
      <w:r w:rsidRPr="006E1AEF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</w:p>
    <w:p w:rsidR="00FB730C" w:rsidRPr="006E1AEF" w:rsidRDefault="00FB730C" w:rsidP="00180F8D">
      <w:pPr>
        <w:pStyle w:val="ConsPlusNonforma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12 ноября 2010 года </w:t>
      </w:r>
      <w:proofErr w:type="spellStart"/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похозяйственная</w:t>
      </w:r>
      <w:proofErr w:type="spellEnd"/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книга № 1</w:t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6E1AEF" w:rsidRDefault="00FB730C" w:rsidP="00180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AEF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FB730C" w:rsidRPr="006E1AEF" w:rsidRDefault="00FB730C" w:rsidP="00180F8D">
      <w:pPr>
        <w:pStyle w:val="ConsPlusNonforma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для предоставления в УФМС</w:t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6E1AEF" w:rsidRDefault="00FB730C" w:rsidP="00180F8D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730C" w:rsidRPr="006E1AEF" w:rsidRDefault="00FB730C" w:rsidP="00180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AEF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FB730C" w:rsidRPr="006E1AEF" w:rsidRDefault="00FB730C" w:rsidP="00180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FB730C" w:rsidRPr="006E1AEF" w:rsidRDefault="00FB730C" w:rsidP="00180F8D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 xml:space="preserve">1. </w:t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Архивная справка о записи в похозяйственной книге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на 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B730C" w:rsidRPr="006E1AEF" w:rsidRDefault="00FB730C" w:rsidP="00180F8D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 xml:space="preserve">2. </w:t>
      </w:r>
      <w:r w:rsidRPr="006E1AEF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Справка о целевом назначении земельного участка и правах на него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на 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B730C" w:rsidRPr="006E1AEF" w:rsidRDefault="00FB730C" w:rsidP="00180F8D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 xml:space="preserve">3. </w:t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Копия листов гражданского паспорта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на 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B730C" w:rsidRPr="006E1AEF" w:rsidRDefault="00FB730C" w:rsidP="00180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30C" w:rsidRPr="006E1AEF" w:rsidRDefault="00FB730C" w:rsidP="00180F8D">
      <w:pPr>
        <w:pStyle w:val="ConsPlusNonformat"/>
        <w:tabs>
          <w:tab w:val="left" w:pos="1134"/>
          <w:tab w:val="left" w:pos="3402"/>
          <w:tab w:val="left" w:pos="3969"/>
          <w:tab w:val="left" w:pos="5103"/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ab/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 Иванович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730C" w:rsidRPr="006E1AEF" w:rsidRDefault="00FB730C" w:rsidP="00180F8D">
      <w:pPr>
        <w:pStyle w:val="ConsPlusNonformat"/>
        <w:tabs>
          <w:tab w:val="left" w:pos="993"/>
          <w:tab w:val="left" w:pos="5954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6E1AE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  <w:r w:rsidRPr="006E1AEF">
        <w:rPr>
          <w:rFonts w:ascii="Times New Roman" w:hAnsi="Times New Roman" w:cs="Times New Roman"/>
          <w:sz w:val="28"/>
          <w:szCs w:val="28"/>
          <w:vertAlign w:val="superscript"/>
        </w:rPr>
        <w:tab/>
        <w:t>(Ф.И.О. заявителя)</w:t>
      </w:r>
    </w:p>
    <w:p w:rsidR="00FB730C" w:rsidRPr="006E1AEF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6E1AEF" w:rsidRDefault="00FB730C" w:rsidP="00180F8D">
      <w:pPr>
        <w:pStyle w:val="ConsPlusNonformat"/>
        <w:tabs>
          <w:tab w:val="left" w:pos="284"/>
          <w:tab w:val="left" w:pos="709"/>
          <w:tab w:val="left" w:pos="1350"/>
          <w:tab w:val="left" w:pos="2835"/>
          <w:tab w:val="left" w:pos="3261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6E1AEF">
        <w:rPr>
          <w:rFonts w:ascii="Times New Roman" w:hAnsi="Times New Roman" w:cs="Times New Roman"/>
          <w:sz w:val="28"/>
          <w:szCs w:val="28"/>
        </w:rPr>
        <w:t>«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» 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20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6E1A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1A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jc w:val="both"/>
        <w:rPr>
          <w:sz w:val="28"/>
          <w:szCs w:val="28"/>
        </w:rPr>
      </w:pPr>
    </w:p>
    <w:p w:rsidR="00A26FC0" w:rsidRDefault="00A26FC0" w:rsidP="00A26F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Черноерковского</w:t>
      </w:r>
    </w:p>
    <w:p w:rsidR="00A26FC0" w:rsidRPr="006E1AEF" w:rsidRDefault="00A26FC0" w:rsidP="00A26FC0">
      <w:pPr>
        <w:rPr>
          <w:kern w:val="32"/>
          <w:sz w:val="28"/>
          <w:szCs w:val="28"/>
          <w:lang w:eastAsia="ko-KR"/>
        </w:rPr>
        <w:sectPr w:rsidR="00A26FC0" w:rsidRPr="006E1AEF" w:rsidSect="00CA23A6">
          <w:headerReference w:type="even" r:id="rId16"/>
          <w:headerReference w:type="default" r:id="rId17"/>
          <w:headerReference w:type="first" r:id="rId18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Н.П.Друзяка</w:t>
      </w:r>
    </w:p>
    <w:p w:rsidR="00B209CE" w:rsidRPr="006E1AEF" w:rsidRDefault="00B209CE" w:rsidP="006B6787">
      <w:pPr>
        <w:suppressAutoHyphens/>
        <w:ind w:left="4820"/>
        <w:jc w:val="center"/>
        <w:outlineLvl w:val="0"/>
        <w:rPr>
          <w:sz w:val="28"/>
          <w:szCs w:val="28"/>
        </w:rPr>
      </w:pPr>
      <w:r w:rsidRPr="006E1AEF">
        <w:rPr>
          <w:sz w:val="28"/>
          <w:szCs w:val="28"/>
        </w:rPr>
        <w:lastRenderedPageBreak/>
        <w:t>ПРИЛОЖЕНИЕ № 3</w:t>
      </w:r>
    </w:p>
    <w:p w:rsidR="00B209CE" w:rsidRPr="006E1AEF" w:rsidRDefault="00B209CE" w:rsidP="006B6787">
      <w:pPr>
        <w:suppressAutoHyphens/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к административному регламенту</w:t>
      </w:r>
    </w:p>
    <w:p w:rsidR="00301AA8" w:rsidRDefault="00B209CE" w:rsidP="006B6787">
      <w:pPr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предоставления муниципальной услуги «</w:t>
      </w:r>
      <w:r w:rsidR="00566620" w:rsidRPr="006E1AEF">
        <w:rPr>
          <w:sz w:val="28"/>
          <w:szCs w:val="28"/>
        </w:rPr>
        <w:t xml:space="preserve">Предоставление выписки </w:t>
      </w:r>
      <w:proofErr w:type="gramStart"/>
      <w:r w:rsidR="00566620" w:rsidRPr="006E1AEF">
        <w:rPr>
          <w:sz w:val="28"/>
          <w:szCs w:val="28"/>
        </w:rPr>
        <w:t>из</w:t>
      </w:r>
      <w:proofErr w:type="gramEnd"/>
      <w:r w:rsidR="00566620" w:rsidRPr="006E1AEF">
        <w:rPr>
          <w:sz w:val="28"/>
          <w:szCs w:val="28"/>
        </w:rPr>
        <w:t xml:space="preserve"> </w:t>
      </w:r>
    </w:p>
    <w:p w:rsidR="00B209CE" w:rsidRPr="006E1AEF" w:rsidRDefault="00566620" w:rsidP="006B6787">
      <w:pPr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похозяйственной книги</w:t>
      </w:r>
      <w:r w:rsidR="00065966" w:rsidRPr="006E1AEF">
        <w:rPr>
          <w:sz w:val="28"/>
          <w:szCs w:val="28"/>
        </w:rPr>
        <w:t>»</w:t>
      </w: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rPr>
          <w:i/>
          <w:iCs/>
          <w:sz w:val="28"/>
          <w:szCs w:val="28"/>
          <w:lang w:eastAsia="ar-SA"/>
        </w:rPr>
      </w:pPr>
      <w:r w:rsidRPr="006E1AEF">
        <w:rPr>
          <w:i/>
          <w:iCs/>
          <w:sz w:val="28"/>
          <w:szCs w:val="28"/>
          <w:lang w:eastAsia="ar-SA"/>
        </w:rPr>
        <w:t>Шаблон выписки</w:t>
      </w:r>
    </w:p>
    <w:p w:rsidR="00FB730C" w:rsidRPr="006E1AEF" w:rsidRDefault="00FB730C" w:rsidP="00180F8D">
      <w:pPr>
        <w:rPr>
          <w:sz w:val="28"/>
          <w:szCs w:val="28"/>
          <w:lang w:eastAsia="ar-SA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1AEF">
        <w:rPr>
          <w:sz w:val="28"/>
          <w:szCs w:val="28"/>
        </w:rPr>
        <w:t>Выписка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из похозяйственной книги о наличии у гражданина права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1AEF">
        <w:rPr>
          <w:sz w:val="28"/>
          <w:szCs w:val="28"/>
        </w:rPr>
        <w:t>на земельный участок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3402"/>
          <w:tab w:val="left" w:pos="6521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ab/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1134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6E1AEF">
        <w:rPr>
          <w:sz w:val="28"/>
          <w:szCs w:val="28"/>
          <w:vertAlign w:val="superscript"/>
        </w:rPr>
        <w:tab/>
        <w:t>(место выдачи)</w:t>
      </w:r>
      <w:r w:rsidRPr="006E1AEF">
        <w:rPr>
          <w:sz w:val="28"/>
          <w:szCs w:val="28"/>
          <w:vertAlign w:val="superscript"/>
        </w:rPr>
        <w:tab/>
        <w:t>(дата выдачи)</w:t>
      </w:r>
    </w:p>
    <w:p w:rsidR="00FB730C" w:rsidRPr="006E1AEF" w:rsidRDefault="00FB730C" w:rsidP="00180F8D">
      <w:pPr>
        <w:widowControl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>Настоящая выписка из похозяйственной книги подтверждает, что гра</w:t>
      </w:r>
      <w:r w:rsidRPr="006E1AEF">
        <w:rPr>
          <w:sz w:val="28"/>
          <w:szCs w:val="28"/>
        </w:rPr>
        <w:t>ж</w:t>
      </w:r>
      <w:r w:rsidRPr="006E1AEF">
        <w:rPr>
          <w:sz w:val="28"/>
          <w:szCs w:val="28"/>
        </w:rPr>
        <w:t xml:space="preserve">данину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ind w:left="1560"/>
        <w:jc w:val="center"/>
        <w:rPr>
          <w:sz w:val="20"/>
        </w:rPr>
      </w:pPr>
      <w:r w:rsidRPr="006E1AEF">
        <w:rPr>
          <w:sz w:val="20"/>
        </w:rPr>
        <w:t>(фамилия, имя, отчество полностью)</w:t>
      </w:r>
    </w:p>
    <w:p w:rsidR="00FB730C" w:rsidRPr="006E1AEF" w:rsidRDefault="00FB730C" w:rsidP="00180F8D">
      <w:pPr>
        <w:widowControl w:val="0"/>
        <w:tabs>
          <w:tab w:val="left" w:pos="2694"/>
          <w:tab w:val="left" w:pos="4820"/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>дата рождения «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»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г., документ, удостоверяющий</w:t>
      </w:r>
    </w:p>
    <w:p w:rsidR="00FB730C" w:rsidRPr="006E1AEF" w:rsidRDefault="00FB730C" w:rsidP="00180F8D">
      <w:pPr>
        <w:widowControl w:val="0"/>
        <w:tabs>
          <w:tab w:val="left" w:pos="3686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личность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E1AEF">
        <w:rPr>
          <w:sz w:val="20"/>
          <w:szCs w:val="20"/>
        </w:rPr>
        <w:tab/>
        <w:t>(вид документа)</w:t>
      </w:r>
      <w:r w:rsidRPr="006E1AEF">
        <w:rPr>
          <w:sz w:val="20"/>
          <w:szCs w:val="20"/>
        </w:rPr>
        <w:tab/>
        <w:t>(серия, номер)</w:t>
      </w:r>
    </w:p>
    <w:p w:rsidR="00FB730C" w:rsidRPr="006E1AEF" w:rsidRDefault="00FB730C" w:rsidP="00180F8D">
      <w:pPr>
        <w:widowControl w:val="0"/>
        <w:tabs>
          <w:tab w:val="left" w:pos="1418"/>
          <w:tab w:val="left" w:pos="3261"/>
          <w:tab w:val="left" w:pos="4111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>выдан «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»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proofErr w:type="gramStart"/>
      <w:r w:rsidRPr="006E1AEF">
        <w:rPr>
          <w:sz w:val="28"/>
          <w:szCs w:val="28"/>
        </w:rPr>
        <w:t>г</w:t>
      </w:r>
      <w:proofErr w:type="gramEnd"/>
      <w:r w:rsidRPr="006E1AEF">
        <w:rPr>
          <w:sz w:val="28"/>
          <w:szCs w:val="28"/>
        </w:rPr>
        <w:t xml:space="preserve">.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>,</w:t>
      </w:r>
    </w:p>
    <w:p w:rsidR="00FB730C" w:rsidRPr="006E1AEF" w:rsidRDefault="00FB730C" w:rsidP="00180F8D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E1AEF">
        <w:tab/>
      </w:r>
      <w:r w:rsidRPr="006E1AEF">
        <w:rPr>
          <w:sz w:val="18"/>
          <w:szCs w:val="18"/>
        </w:rPr>
        <w:t>(наименование органа, выдавшего документ)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6E1AEF">
        <w:rPr>
          <w:sz w:val="28"/>
          <w:szCs w:val="28"/>
        </w:rPr>
        <w:t xml:space="preserve">проживающему по адресу: </w:t>
      </w:r>
      <w:r w:rsidRPr="006E1AEF">
        <w:rPr>
          <w:sz w:val="28"/>
          <w:szCs w:val="28"/>
          <w:u w:val="single"/>
        </w:rPr>
        <w:tab/>
      </w:r>
      <w:proofErr w:type="gramEnd"/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E1AEF">
        <w:rPr>
          <w:sz w:val="20"/>
        </w:rPr>
        <w:t>(адрес постоянного места жительства</w:t>
      </w:r>
      <w:proofErr w:type="gramEnd"/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>,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E1AEF">
        <w:rPr>
          <w:sz w:val="20"/>
        </w:rPr>
        <w:t>или преимущественного пребывания)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принадлежит на праве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3261"/>
          <w:tab w:val="left" w:pos="9639"/>
        </w:tabs>
        <w:autoSpaceDE w:val="0"/>
        <w:autoSpaceDN w:val="0"/>
        <w:adjustRightInd w:val="0"/>
        <w:jc w:val="both"/>
      </w:pPr>
      <w:r w:rsidRPr="006E1AEF">
        <w:tab/>
      </w:r>
      <w:r w:rsidRPr="006E1AEF">
        <w:rPr>
          <w:sz w:val="20"/>
        </w:rPr>
        <w:t>(вид права, на котором гражданину принадлежит земельный участок)</w:t>
      </w:r>
    </w:p>
    <w:p w:rsidR="00FB730C" w:rsidRPr="006E1AEF" w:rsidRDefault="00FB730C" w:rsidP="00180F8D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>земельный участок, предоставленный для ведения личного подсобного хозя</w:t>
      </w:r>
      <w:r w:rsidRPr="006E1AEF">
        <w:rPr>
          <w:sz w:val="28"/>
          <w:szCs w:val="28"/>
        </w:rPr>
        <w:t>й</w:t>
      </w:r>
      <w:r w:rsidRPr="006E1AEF">
        <w:rPr>
          <w:sz w:val="28"/>
          <w:szCs w:val="28"/>
        </w:rPr>
        <w:t xml:space="preserve">ства, общей площадью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proofErr w:type="spellStart"/>
      <w:r w:rsidRPr="006E1AEF">
        <w:rPr>
          <w:sz w:val="28"/>
          <w:szCs w:val="28"/>
        </w:rPr>
        <w:t>кв</w:t>
      </w:r>
      <w:proofErr w:type="gramStart"/>
      <w:r w:rsidRPr="006E1AEF">
        <w:rPr>
          <w:sz w:val="28"/>
          <w:szCs w:val="28"/>
        </w:rPr>
        <w:t>.м</w:t>
      </w:r>
      <w:proofErr w:type="spellEnd"/>
      <w:proofErr w:type="gramEnd"/>
      <w:r w:rsidRPr="006E1AEF">
        <w:rPr>
          <w:sz w:val="28"/>
          <w:szCs w:val="28"/>
        </w:rPr>
        <w:t>, расположенный по адресу: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>,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>Славянского района Краснодарского края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категория земель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>,</w:t>
      </w:r>
    </w:p>
    <w:p w:rsidR="00FB730C" w:rsidRPr="006E1AEF" w:rsidRDefault="00FB730C" w:rsidP="00180F8D">
      <w:pPr>
        <w:widowControl w:val="0"/>
        <w:tabs>
          <w:tab w:val="left" w:pos="5103"/>
          <w:tab w:val="left" w:pos="7230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о чем в похозяйственной книге №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за </w:t>
      </w:r>
      <w:r w:rsidRPr="006E1AEF">
        <w:rPr>
          <w:sz w:val="28"/>
          <w:szCs w:val="28"/>
          <w:u w:val="single"/>
        </w:rPr>
        <w:tab/>
      </w:r>
      <w:r w:rsidR="00180F8D" w:rsidRPr="006E1AEF">
        <w:rPr>
          <w:sz w:val="28"/>
          <w:szCs w:val="28"/>
        </w:rPr>
        <w:t xml:space="preserve"> –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гг.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(реквизиты похозяйственной книги: номер, дата начала и окончания ведения книги)</w:t>
      </w:r>
    </w:p>
    <w:p w:rsidR="00FB730C" w:rsidRPr="006E1AEF" w:rsidRDefault="00FB730C" w:rsidP="00180F8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i/>
          <w:sz w:val="28"/>
          <w:szCs w:val="28"/>
          <w:u w:val="single"/>
        </w:rPr>
        <w:t xml:space="preserve">администрации </w:t>
      </w:r>
      <w:r w:rsidR="006E1AEF" w:rsidRPr="006E1AEF">
        <w:rPr>
          <w:i/>
          <w:sz w:val="28"/>
          <w:szCs w:val="28"/>
          <w:u w:val="single"/>
        </w:rPr>
        <w:t>Черноерковского</w:t>
      </w:r>
      <w:r w:rsidRPr="006E1AEF">
        <w:rPr>
          <w:i/>
          <w:sz w:val="28"/>
          <w:szCs w:val="28"/>
          <w:u w:val="single"/>
        </w:rPr>
        <w:t xml:space="preserve"> сельского поселения Славянского района</w:t>
      </w:r>
      <w:r w:rsidRPr="006E1AEF">
        <w:rPr>
          <w:i/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(наименование органа, осуществлявшего ведение похозяйственной книги)</w:t>
      </w:r>
    </w:p>
    <w:p w:rsidR="00FB730C" w:rsidRPr="006E1AEF" w:rsidRDefault="00FB730C" w:rsidP="00180F8D">
      <w:pPr>
        <w:widowControl w:val="0"/>
        <w:tabs>
          <w:tab w:val="left" w:pos="709"/>
          <w:tab w:val="left" w:pos="2694"/>
          <w:tab w:val="left" w:pos="3686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>«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»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г. сделана запись на основании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 xml:space="preserve">(реквизиты документа, на основании которого в </w:t>
      </w:r>
      <w:proofErr w:type="spellStart"/>
      <w:r w:rsidRPr="006E1AEF">
        <w:rPr>
          <w:sz w:val="20"/>
          <w:szCs w:val="28"/>
        </w:rPr>
        <w:t>похозяйственную</w:t>
      </w:r>
      <w:proofErr w:type="spellEnd"/>
      <w:r w:rsidRPr="006E1AEF">
        <w:rPr>
          <w:sz w:val="20"/>
          <w:szCs w:val="28"/>
        </w:rPr>
        <w:t xml:space="preserve"> книгу внесена запись о наличии у граждан</w:t>
      </w:r>
      <w:r w:rsidRPr="006E1AEF">
        <w:rPr>
          <w:sz w:val="20"/>
          <w:szCs w:val="28"/>
        </w:rPr>
        <w:t>и</w:t>
      </w:r>
      <w:r w:rsidRPr="006E1AEF">
        <w:rPr>
          <w:sz w:val="20"/>
          <w:szCs w:val="28"/>
        </w:rPr>
        <w:t>на права на земельный участок, указывается при наличии сведений в похозяйственной книге)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2835"/>
          <w:tab w:val="left" w:pos="3119"/>
          <w:tab w:val="left" w:pos="5387"/>
          <w:tab w:val="left" w:pos="5670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ab/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ab/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851"/>
          <w:tab w:val="left" w:pos="3828"/>
          <w:tab w:val="left" w:pos="5670"/>
          <w:tab w:val="left" w:pos="7371"/>
        </w:tabs>
        <w:autoSpaceDE w:val="0"/>
        <w:autoSpaceDN w:val="0"/>
        <w:adjustRightInd w:val="0"/>
        <w:jc w:val="both"/>
        <w:rPr>
          <w:sz w:val="20"/>
          <w:szCs w:val="28"/>
        </w:rPr>
      </w:pPr>
      <w:r w:rsidRPr="006E1AEF">
        <w:rPr>
          <w:sz w:val="20"/>
          <w:szCs w:val="28"/>
        </w:rPr>
        <w:tab/>
        <w:t>(должность)</w:t>
      </w:r>
      <w:r w:rsidRPr="006E1AEF">
        <w:rPr>
          <w:sz w:val="20"/>
          <w:szCs w:val="28"/>
        </w:rPr>
        <w:tab/>
        <w:t>(подпись)</w:t>
      </w:r>
      <w:r w:rsidRPr="006E1AEF">
        <w:rPr>
          <w:sz w:val="20"/>
          <w:szCs w:val="28"/>
        </w:rPr>
        <w:tab/>
        <w:t>М.П.</w:t>
      </w:r>
      <w:r w:rsidRPr="006E1AEF">
        <w:rPr>
          <w:sz w:val="20"/>
          <w:szCs w:val="28"/>
        </w:rPr>
        <w:tab/>
        <w:t>(Ф.И.О.)</w:t>
      </w:r>
      <w:r w:rsidRPr="006E1AEF">
        <w:rPr>
          <w:rFonts w:ascii="Courier New" w:hAnsi="Courier New" w:cs="Courier New"/>
          <w:sz w:val="28"/>
          <w:szCs w:val="28"/>
        </w:rPr>
        <w:br w:type="page"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lastRenderedPageBreak/>
        <w:t>ВЫПИСКА ИЗ ПОХОЗЯЙСТВЕННОЙ КНИГИ</w:t>
      </w:r>
    </w:p>
    <w:p w:rsidR="00FB730C" w:rsidRPr="006E1AEF" w:rsidRDefault="00FB730C" w:rsidP="00180F8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(наименование поселения)</w:t>
      </w:r>
    </w:p>
    <w:p w:rsidR="00FB730C" w:rsidRPr="006E1AEF" w:rsidRDefault="00FB730C" w:rsidP="00180F8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(наименование муниципального района)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6E1AEF">
        <w:rPr>
          <w:sz w:val="28"/>
          <w:szCs w:val="28"/>
        </w:rPr>
        <w:t xml:space="preserve">Выдана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(Ф.И.О.)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4678"/>
          <w:tab w:val="left" w:pos="6521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Вид документа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серия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номер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Кем и когда выдан документ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E1AEF">
        <w:rPr>
          <w:sz w:val="28"/>
          <w:szCs w:val="28"/>
        </w:rPr>
        <w:t>Похозяйственная</w:t>
      </w:r>
      <w:proofErr w:type="spellEnd"/>
      <w:r w:rsidRPr="006E1AEF">
        <w:rPr>
          <w:sz w:val="28"/>
          <w:szCs w:val="28"/>
        </w:rPr>
        <w:t xml:space="preserve"> книга №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на 20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г.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Лицевой счет №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Адрес хозяйства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I. Список членов хозяйства (Ф.И.О. полностью)</w:t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1.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2.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3.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4.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</w:rPr>
        <w:t xml:space="preserve">5.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6.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 xml:space="preserve">II. Земли, находящиеся в пользовании граждан, </w:t>
      </w:r>
      <w:proofErr w:type="gramStart"/>
      <w:r w:rsidRPr="006E1AEF">
        <w:rPr>
          <w:sz w:val="28"/>
          <w:szCs w:val="28"/>
        </w:rPr>
        <w:t>га</w:t>
      </w:r>
      <w:proofErr w:type="gramEnd"/>
    </w:p>
    <w:p w:rsidR="00FB730C" w:rsidRPr="006E1AEF" w:rsidRDefault="00FB730C" w:rsidP="00180F8D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1. Всего земли (с точностью до 0,01 га)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га</w:t>
      </w:r>
    </w:p>
    <w:p w:rsidR="00FB730C" w:rsidRPr="006E1AEF" w:rsidRDefault="00FB730C" w:rsidP="00180F8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в том числе: личное подсобное хозяйство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</w:t>
      </w:r>
      <w:proofErr w:type="gramStart"/>
      <w:r w:rsidRPr="006E1AEF">
        <w:rPr>
          <w:sz w:val="28"/>
          <w:szCs w:val="28"/>
        </w:rPr>
        <w:t>га</w:t>
      </w:r>
      <w:proofErr w:type="gramEnd"/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III. Скот, являющийся собственностью хозяйства, голов (гол.)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1. Крупный рогатый скот, всего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гол.</w:t>
      </w:r>
    </w:p>
    <w:p w:rsidR="00FB730C" w:rsidRPr="006E1AEF" w:rsidRDefault="00FB730C" w:rsidP="00180F8D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В том числе: коровы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гол.</w:t>
      </w:r>
    </w:p>
    <w:p w:rsidR="00FB730C" w:rsidRPr="006E1AEF" w:rsidRDefault="00FB730C" w:rsidP="00180F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2. Свиньи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гол.</w:t>
      </w:r>
    </w:p>
    <w:p w:rsidR="00FB730C" w:rsidRPr="006E1AEF" w:rsidRDefault="00FB730C" w:rsidP="00180F8D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3. Овцы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гол.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Выписка составлена на основании данных </w:t>
      </w:r>
      <w:proofErr w:type="spellStart"/>
      <w:r w:rsidRPr="006E1AEF">
        <w:rPr>
          <w:sz w:val="28"/>
          <w:szCs w:val="28"/>
        </w:rPr>
        <w:t>похозяйственного</w:t>
      </w:r>
      <w:proofErr w:type="spellEnd"/>
      <w:r w:rsidRPr="006E1AEF">
        <w:rPr>
          <w:sz w:val="28"/>
          <w:szCs w:val="28"/>
        </w:rPr>
        <w:t xml:space="preserve"> учета.</w:t>
      </w:r>
    </w:p>
    <w:p w:rsidR="00FB730C" w:rsidRPr="006E1AEF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6E1AEF" w:rsidRDefault="00FB730C" w:rsidP="00180F8D">
      <w:pPr>
        <w:widowControl w:val="0"/>
        <w:tabs>
          <w:tab w:val="left" w:pos="1843"/>
          <w:tab w:val="left" w:pos="3969"/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1AEF">
        <w:rPr>
          <w:sz w:val="28"/>
          <w:szCs w:val="28"/>
        </w:rPr>
        <w:t>Выдана</w:t>
      </w:r>
      <w:proofErr w:type="gramEnd"/>
      <w:r w:rsidRPr="006E1AEF">
        <w:rPr>
          <w:sz w:val="28"/>
          <w:szCs w:val="28"/>
        </w:rPr>
        <w:t xml:space="preserve"> «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»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20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 xml:space="preserve"> г.</w:t>
      </w:r>
    </w:p>
    <w:p w:rsidR="00FB730C" w:rsidRPr="006E1AEF" w:rsidRDefault="00FB730C" w:rsidP="00180F8D">
      <w:pPr>
        <w:jc w:val="both"/>
      </w:pPr>
    </w:p>
    <w:p w:rsidR="00FB730C" w:rsidRPr="006E1AEF" w:rsidRDefault="00FB730C" w:rsidP="00180F8D">
      <w:pPr>
        <w:jc w:val="both"/>
      </w:pPr>
    </w:p>
    <w:p w:rsidR="00FB730C" w:rsidRPr="006E1AEF" w:rsidRDefault="00FB730C" w:rsidP="00180F8D">
      <w:pPr>
        <w:jc w:val="both"/>
      </w:pPr>
    </w:p>
    <w:p w:rsidR="00A26FC0" w:rsidRDefault="00A26FC0" w:rsidP="00A26F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Черноерковского</w:t>
      </w:r>
    </w:p>
    <w:p w:rsidR="00A26FC0" w:rsidRPr="006E1AEF" w:rsidRDefault="00A26FC0" w:rsidP="00A26FC0">
      <w:pPr>
        <w:rPr>
          <w:kern w:val="32"/>
          <w:sz w:val="28"/>
          <w:szCs w:val="28"/>
          <w:lang w:eastAsia="ko-KR"/>
        </w:rPr>
        <w:sectPr w:rsidR="00A26FC0" w:rsidRPr="006E1AEF" w:rsidSect="00CA23A6">
          <w:headerReference w:type="even" r:id="rId19"/>
          <w:headerReference w:type="default" r:id="rId20"/>
          <w:headerReference w:type="first" r:id="rId21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Н.П.Друзяка</w:t>
      </w:r>
    </w:p>
    <w:p w:rsidR="00B209CE" w:rsidRPr="006E1AEF" w:rsidRDefault="00B209CE" w:rsidP="006B6787">
      <w:pPr>
        <w:suppressAutoHyphens/>
        <w:ind w:left="4820"/>
        <w:jc w:val="center"/>
        <w:outlineLvl w:val="0"/>
        <w:rPr>
          <w:sz w:val="28"/>
          <w:szCs w:val="28"/>
        </w:rPr>
      </w:pPr>
      <w:r w:rsidRPr="006E1AEF">
        <w:rPr>
          <w:sz w:val="28"/>
          <w:szCs w:val="28"/>
        </w:rPr>
        <w:lastRenderedPageBreak/>
        <w:t>ПРИЛОЖЕНИЕ № 4</w:t>
      </w:r>
    </w:p>
    <w:p w:rsidR="00B209CE" w:rsidRPr="006E1AEF" w:rsidRDefault="00B209CE" w:rsidP="006B6787">
      <w:pPr>
        <w:suppressAutoHyphens/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к административному регламенту</w:t>
      </w:r>
    </w:p>
    <w:p w:rsidR="00301AA8" w:rsidRDefault="00B209CE" w:rsidP="006B6787">
      <w:pPr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предоставления муниципальной услуги «</w:t>
      </w:r>
      <w:r w:rsidR="00566620" w:rsidRPr="006E1AEF">
        <w:rPr>
          <w:sz w:val="28"/>
          <w:szCs w:val="28"/>
        </w:rPr>
        <w:t xml:space="preserve">Предоставление выписки </w:t>
      </w:r>
      <w:proofErr w:type="gramStart"/>
      <w:r w:rsidR="00566620" w:rsidRPr="006E1AEF">
        <w:rPr>
          <w:sz w:val="28"/>
          <w:szCs w:val="28"/>
        </w:rPr>
        <w:t>из</w:t>
      </w:r>
      <w:proofErr w:type="gramEnd"/>
      <w:r w:rsidR="00566620" w:rsidRPr="006E1AEF">
        <w:rPr>
          <w:sz w:val="28"/>
          <w:szCs w:val="28"/>
        </w:rPr>
        <w:t xml:space="preserve"> </w:t>
      </w:r>
    </w:p>
    <w:p w:rsidR="00B209CE" w:rsidRPr="006E1AEF" w:rsidRDefault="00566620" w:rsidP="006B6787">
      <w:pPr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похозяйственной книги</w:t>
      </w:r>
      <w:r w:rsidR="00065966" w:rsidRPr="006E1AEF">
        <w:rPr>
          <w:sz w:val="28"/>
          <w:szCs w:val="28"/>
        </w:rPr>
        <w:t>»</w:t>
      </w: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rPr>
          <w:i/>
          <w:iCs/>
          <w:sz w:val="28"/>
          <w:szCs w:val="28"/>
          <w:lang w:eastAsia="ar-SA"/>
        </w:rPr>
      </w:pPr>
      <w:r w:rsidRPr="006E1AEF">
        <w:rPr>
          <w:i/>
          <w:iCs/>
          <w:sz w:val="28"/>
          <w:szCs w:val="28"/>
          <w:lang w:eastAsia="ar-SA"/>
        </w:rPr>
        <w:t>Шаблон у</w:t>
      </w:r>
      <w:r w:rsidR="006B6787" w:rsidRPr="006E1AEF">
        <w:rPr>
          <w:i/>
          <w:iCs/>
          <w:sz w:val="28"/>
          <w:szCs w:val="28"/>
          <w:lang w:eastAsia="ar-SA"/>
        </w:rPr>
        <w:t>ведомления об отказе</w:t>
      </w:r>
    </w:p>
    <w:p w:rsidR="00FB730C" w:rsidRPr="006E1AEF" w:rsidRDefault="00FB730C" w:rsidP="00180F8D">
      <w:pPr>
        <w:rPr>
          <w:i/>
          <w:iCs/>
          <w:sz w:val="28"/>
          <w:szCs w:val="28"/>
          <w:lang w:eastAsia="ar-SA"/>
        </w:rPr>
      </w:pPr>
      <w:r w:rsidRPr="006E1AEF">
        <w:rPr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FB730C" w:rsidRPr="006E1AEF" w:rsidRDefault="00FB730C" w:rsidP="00180F8D">
      <w:pPr>
        <w:ind w:left="5580"/>
        <w:rPr>
          <w:sz w:val="28"/>
          <w:szCs w:val="28"/>
          <w:lang w:eastAsia="ar-SA"/>
        </w:rPr>
      </w:pPr>
    </w:p>
    <w:p w:rsidR="00FB730C" w:rsidRPr="006E1AEF" w:rsidRDefault="00FB730C" w:rsidP="00180F8D">
      <w:pPr>
        <w:tabs>
          <w:tab w:val="left" w:pos="9072"/>
        </w:tabs>
        <w:ind w:left="4820"/>
        <w:jc w:val="center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ind w:left="4820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Ф.И.О. заявителя</w:t>
      </w:r>
    </w:p>
    <w:p w:rsidR="00FB730C" w:rsidRPr="006E1AEF" w:rsidRDefault="00FB730C" w:rsidP="00180F8D">
      <w:pPr>
        <w:rPr>
          <w:sz w:val="28"/>
          <w:szCs w:val="28"/>
        </w:rPr>
      </w:pPr>
    </w:p>
    <w:p w:rsidR="00FB730C" w:rsidRPr="006E1AEF" w:rsidRDefault="00FB730C" w:rsidP="00180F8D">
      <w:pPr>
        <w:rPr>
          <w:sz w:val="28"/>
          <w:szCs w:val="28"/>
        </w:rPr>
      </w:pPr>
    </w:p>
    <w:p w:rsidR="00FB730C" w:rsidRPr="006E1AEF" w:rsidRDefault="00FB730C" w:rsidP="00180F8D">
      <w:pPr>
        <w:jc w:val="both"/>
        <w:rPr>
          <w:sz w:val="28"/>
          <w:szCs w:val="28"/>
        </w:rPr>
      </w:pPr>
      <w:r w:rsidRPr="006E1AEF">
        <w:rPr>
          <w:sz w:val="28"/>
          <w:szCs w:val="28"/>
        </w:rPr>
        <w:t>Об отказе в предоставлении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  <w:r w:rsidRPr="006E1AEF">
        <w:rPr>
          <w:sz w:val="28"/>
          <w:szCs w:val="28"/>
        </w:rPr>
        <w:t>муниципальной услуги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tabs>
          <w:tab w:val="left" w:pos="5245"/>
        </w:tabs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Уважаемы</w:t>
      </w:r>
      <w:proofErr w:type="gramStart"/>
      <w:r w:rsidRPr="006E1AEF">
        <w:rPr>
          <w:sz w:val="28"/>
          <w:szCs w:val="28"/>
        </w:rPr>
        <w:t>й(</w:t>
      </w:r>
      <w:proofErr w:type="spellStart"/>
      <w:proofErr w:type="gramEnd"/>
      <w:r w:rsidRPr="006E1AEF">
        <w:rPr>
          <w:sz w:val="28"/>
          <w:szCs w:val="28"/>
        </w:rPr>
        <w:t>ая</w:t>
      </w:r>
      <w:proofErr w:type="spellEnd"/>
      <w:r w:rsidRPr="006E1AEF">
        <w:rPr>
          <w:sz w:val="28"/>
          <w:szCs w:val="28"/>
        </w:rPr>
        <w:t xml:space="preserve">) </w:t>
      </w: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</w:rPr>
        <w:t>!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</w:p>
    <w:p w:rsidR="00FB730C" w:rsidRPr="006E1AEF" w:rsidRDefault="00FB730C" w:rsidP="006B6787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6E1AEF">
        <w:rPr>
          <w:spacing w:val="-4"/>
          <w:sz w:val="28"/>
          <w:szCs w:val="28"/>
        </w:rPr>
        <w:t xml:space="preserve">Администрация </w:t>
      </w:r>
      <w:r w:rsidR="006E1AEF" w:rsidRPr="006E1AEF">
        <w:rPr>
          <w:spacing w:val="-4"/>
          <w:sz w:val="28"/>
          <w:szCs w:val="28"/>
        </w:rPr>
        <w:t>Черноерковского</w:t>
      </w:r>
      <w:r w:rsidRPr="006E1AEF">
        <w:rPr>
          <w:spacing w:val="-4"/>
          <w:sz w:val="28"/>
          <w:szCs w:val="28"/>
        </w:rPr>
        <w:t xml:space="preserve"> сельского поселения Славянского района,</w:t>
      </w:r>
      <w:r w:rsidR="006B6787" w:rsidRPr="006E1AEF">
        <w:rPr>
          <w:spacing w:val="-4"/>
          <w:sz w:val="28"/>
          <w:szCs w:val="28"/>
        </w:rPr>
        <w:t xml:space="preserve"> </w:t>
      </w:r>
      <w:r w:rsidRPr="006E1AEF">
        <w:rPr>
          <w:sz w:val="28"/>
          <w:szCs w:val="28"/>
        </w:rPr>
        <w:t>рассмотрев ваше заявление от «</w:t>
      </w:r>
      <w:r w:rsidR="006B6787" w:rsidRPr="006E1AEF">
        <w:rPr>
          <w:sz w:val="28"/>
          <w:szCs w:val="28"/>
        </w:rPr>
        <w:t>___</w:t>
      </w:r>
      <w:r w:rsidRPr="006E1AEF">
        <w:rPr>
          <w:sz w:val="28"/>
          <w:szCs w:val="28"/>
        </w:rPr>
        <w:t xml:space="preserve">» </w:t>
      </w:r>
      <w:r w:rsidR="006B6787" w:rsidRPr="006E1AEF">
        <w:rPr>
          <w:sz w:val="28"/>
          <w:szCs w:val="28"/>
        </w:rPr>
        <w:t>___________</w:t>
      </w:r>
      <w:r w:rsidRPr="006E1AEF">
        <w:rPr>
          <w:sz w:val="28"/>
          <w:szCs w:val="28"/>
        </w:rPr>
        <w:t xml:space="preserve"> 20</w:t>
      </w:r>
      <w:r w:rsidR="006B6787" w:rsidRPr="006E1AEF">
        <w:rPr>
          <w:sz w:val="28"/>
          <w:szCs w:val="28"/>
        </w:rPr>
        <w:t>___</w:t>
      </w:r>
      <w:r w:rsidRPr="006E1AEF">
        <w:rPr>
          <w:sz w:val="28"/>
          <w:szCs w:val="28"/>
        </w:rPr>
        <w:t xml:space="preserve"> года (</w:t>
      </w:r>
      <w:proofErr w:type="spellStart"/>
      <w:r w:rsidRPr="006E1AEF">
        <w:rPr>
          <w:sz w:val="28"/>
          <w:szCs w:val="28"/>
        </w:rPr>
        <w:t>вх</w:t>
      </w:r>
      <w:proofErr w:type="spellEnd"/>
      <w:r w:rsidRPr="006E1AEF">
        <w:rPr>
          <w:sz w:val="28"/>
          <w:szCs w:val="28"/>
        </w:rPr>
        <w:t xml:space="preserve">. № </w:t>
      </w:r>
      <w:r w:rsidR="006B6787" w:rsidRPr="006E1AEF">
        <w:rPr>
          <w:sz w:val="28"/>
          <w:szCs w:val="28"/>
        </w:rPr>
        <w:t>____</w:t>
      </w:r>
      <w:r w:rsidRPr="006E1AEF">
        <w:rPr>
          <w:sz w:val="28"/>
          <w:szCs w:val="28"/>
        </w:rPr>
        <w:t>),</w:t>
      </w:r>
      <w:r w:rsidR="006B6787" w:rsidRPr="006E1AEF">
        <w:rPr>
          <w:sz w:val="28"/>
          <w:szCs w:val="28"/>
        </w:rPr>
        <w:t xml:space="preserve"> </w:t>
      </w:r>
      <w:r w:rsidRPr="006E1AEF">
        <w:rPr>
          <w:sz w:val="28"/>
          <w:szCs w:val="28"/>
        </w:rPr>
        <w:t>с</w:t>
      </w:r>
      <w:r w:rsidRPr="006E1AEF">
        <w:rPr>
          <w:sz w:val="28"/>
          <w:szCs w:val="28"/>
        </w:rPr>
        <w:t>о</w:t>
      </w:r>
      <w:r w:rsidRPr="006E1AEF">
        <w:rPr>
          <w:sz w:val="28"/>
          <w:szCs w:val="28"/>
        </w:rPr>
        <w:t>общает об отказе в выдаче</w:t>
      </w:r>
      <w:r w:rsidR="006B6787" w:rsidRPr="006E1AEF">
        <w:rPr>
          <w:sz w:val="28"/>
          <w:szCs w:val="28"/>
        </w:rPr>
        <w:t xml:space="preserve">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ab/>
      </w:r>
    </w:p>
    <w:p w:rsidR="006B6787" w:rsidRPr="006E1AEF" w:rsidRDefault="006B6787" w:rsidP="00180F8D">
      <w:pPr>
        <w:tabs>
          <w:tab w:val="left" w:pos="9639"/>
        </w:tabs>
        <w:jc w:val="both"/>
        <w:rPr>
          <w:sz w:val="28"/>
          <w:szCs w:val="28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администрации </w:t>
      </w:r>
      <w:r w:rsidR="006E1AEF" w:rsidRPr="006E1AEF">
        <w:rPr>
          <w:sz w:val="28"/>
          <w:szCs w:val="28"/>
        </w:rPr>
        <w:t>Черноерковского</w:t>
      </w:r>
      <w:r w:rsidRPr="006E1AEF">
        <w:rPr>
          <w:sz w:val="28"/>
          <w:szCs w:val="28"/>
        </w:rPr>
        <w:t xml:space="preserve"> сельского поселения Славянского района по следующим основаниям: </w:t>
      </w: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6E1AEF">
        <w:rPr>
          <w:sz w:val="28"/>
          <w:szCs w:val="28"/>
          <w:u w:val="single"/>
        </w:rPr>
        <w:tab/>
      </w:r>
    </w:p>
    <w:p w:rsidR="00FB730C" w:rsidRPr="006E1AEF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6E1AEF">
        <w:rPr>
          <w:sz w:val="28"/>
          <w:szCs w:val="28"/>
          <w:u w:val="single"/>
        </w:rPr>
        <w:tab/>
      </w:r>
      <w:r w:rsidRPr="006E1AEF">
        <w:rPr>
          <w:sz w:val="28"/>
          <w:szCs w:val="28"/>
          <w:shd w:val="clear" w:color="auto" w:fill="FFFFFF"/>
        </w:rPr>
        <w:t>.</w:t>
      </w:r>
    </w:p>
    <w:p w:rsidR="00FB730C" w:rsidRPr="006E1AEF" w:rsidRDefault="00FB730C" w:rsidP="00180F8D">
      <w:pPr>
        <w:jc w:val="both"/>
      </w:pPr>
    </w:p>
    <w:p w:rsidR="00B209CE" w:rsidRPr="006E1AEF" w:rsidRDefault="00B209CE" w:rsidP="00180F8D">
      <w:pPr>
        <w:jc w:val="both"/>
      </w:pPr>
    </w:p>
    <w:p w:rsidR="00FB730C" w:rsidRPr="006E1AEF" w:rsidRDefault="00FB730C" w:rsidP="00180F8D">
      <w:pPr>
        <w:jc w:val="both"/>
      </w:pPr>
    </w:p>
    <w:p w:rsidR="00A26FC0" w:rsidRDefault="00A26FC0" w:rsidP="00A26F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Черноерковского</w:t>
      </w:r>
    </w:p>
    <w:p w:rsidR="00A26FC0" w:rsidRPr="006E1AEF" w:rsidRDefault="00A26FC0" w:rsidP="00A26FC0">
      <w:pPr>
        <w:rPr>
          <w:kern w:val="32"/>
          <w:sz w:val="28"/>
          <w:szCs w:val="28"/>
          <w:lang w:eastAsia="ko-KR"/>
        </w:rPr>
        <w:sectPr w:rsidR="00A26FC0" w:rsidRPr="006E1AEF" w:rsidSect="00CA23A6">
          <w:headerReference w:type="even" r:id="rId22"/>
          <w:headerReference w:type="default" r:id="rId23"/>
          <w:headerReference w:type="first" r:id="rId24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Н.П.Друзяка</w:t>
      </w:r>
    </w:p>
    <w:p w:rsidR="00B209CE" w:rsidRPr="006E1AEF" w:rsidRDefault="00B209CE" w:rsidP="006B6787">
      <w:pPr>
        <w:suppressAutoHyphens/>
        <w:ind w:left="4820"/>
        <w:jc w:val="center"/>
        <w:outlineLvl w:val="0"/>
        <w:rPr>
          <w:sz w:val="28"/>
          <w:szCs w:val="28"/>
        </w:rPr>
      </w:pPr>
      <w:r w:rsidRPr="006E1AEF">
        <w:rPr>
          <w:sz w:val="28"/>
          <w:szCs w:val="28"/>
        </w:rPr>
        <w:lastRenderedPageBreak/>
        <w:t>ПРИЛОЖЕНИЕ № 5</w:t>
      </w:r>
    </w:p>
    <w:p w:rsidR="00B209CE" w:rsidRPr="006E1AEF" w:rsidRDefault="00B209CE" w:rsidP="006B6787">
      <w:pPr>
        <w:suppressAutoHyphens/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к административному регламенту</w:t>
      </w:r>
    </w:p>
    <w:p w:rsidR="00301AA8" w:rsidRDefault="00B209CE" w:rsidP="006B6787">
      <w:pPr>
        <w:tabs>
          <w:tab w:val="num" w:pos="1080"/>
        </w:tabs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предоставления муниципальной услуги «</w:t>
      </w:r>
      <w:r w:rsidR="00566620" w:rsidRPr="006E1AEF">
        <w:rPr>
          <w:sz w:val="28"/>
          <w:szCs w:val="28"/>
        </w:rPr>
        <w:t xml:space="preserve">Предоставление выписки </w:t>
      </w:r>
      <w:proofErr w:type="gramStart"/>
      <w:r w:rsidR="00566620" w:rsidRPr="006E1AEF">
        <w:rPr>
          <w:sz w:val="28"/>
          <w:szCs w:val="28"/>
        </w:rPr>
        <w:t>из</w:t>
      </w:r>
      <w:proofErr w:type="gramEnd"/>
    </w:p>
    <w:p w:rsidR="00B209CE" w:rsidRPr="006E1AEF" w:rsidRDefault="00566620" w:rsidP="006B6787">
      <w:pPr>
        <w:tabs>
          <w:tab w:val="num" w:pos="1080"/>
        </w:tabs>
        <w:ind w:left="4820"/>
        <w:jc w:val="center"/>
        <w:rPr>
          <w:sz w:val="28"/>
          <w:szCs w:val="28"/>
        </w:rPr>
      </w:pPr>
      <w:r w:rsidRPr="006E1AEF">
        <w:rPr>
          <w:sz w:val="28"/>
          <w:szCs w:val="28"/>
        </w:rPr>
        <w:t xml:space="preserve"> похозяйственной книги</w:t>
      </w:r>
      <w:r w:rsidR="00065966" w:rsidRPr="006E1AEF">
        <w:rPr>
          <w:sz w:val="28"/>
          <w:szCs w:val="28"/>
        </w:rPr>
        <w:t>»</w:t>
      </w: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B209CE" w:rsidRPr="006E1AEF" w:rsidRDefault="00B209CE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rPr>
          <w:i/>
          <w:iCs/>
          <w:sz w:val="28"/>
          <w:szCs w:val="28"/>
          <w:lang w:eastAsia="ar-SA"/>
        </w:rPr>
      </w:pPr>
      <w:r w:rsidRPr="006E1AEF">
        <w:rPr>
          <w:i/>
          <w:iCs/>
          <w:sz w:val="28"/>
          <w:szCs w:val="28"/>
          <w:lang w:eastAsia="ar-SA"/>
        </w:rPr>
        <w:t xml:space="preserve">Образец уведомления об отказе </w:t>
      </w:r>
    </w:p>
    <w:p w:rsidR="00FB730C" w:rsidRPr="006E1AEF" w:rsidRDefault="00FB730C" w:rsidP="00180F8D">
      <w:pPr>
        <w:rPr>
          <w:i/>
          <w:iCs/>
          <w:sz w:val="28"/>
          <w:szCs w:val="28"/>
          <w:lang w:eastAsia="ar-SA"/>
        </w:rPr>
      </w:pPr>
      <w:r w:rsidRPr="006E1AEF">
        <w:rPr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FB730C" w:rsidRPr="006E1AEF" w:rsidRDefault="00FB730C" w:rsidP="00180F8D">
      <w:pPr>
        <w:ind w:left="5387"/>
        <w:rPr>
          <w:sz w:val="28"/>
          <w:szCs w:val="28"/>
          <w:lang w:eastAsia="ar-SA"/>
        </w:rPr>
      </w:pPr>
    </w:p>
    <w:p w:rsidR="00FB730C" w:rsidRPr="006E1AEF" w:rsidRDefault="00FB730C" w:rsidP="00180F8D">
      <w:pPr>
        <w:ind w:left="5954"/>
        <w:jc w:val="center"/>
        <w:rPr>
          <w:sz w:val="28"/>
          <w:szCs w:val="28"/>
          <w:u w:val="single"/>
        </w:rPr>
      </w:pPr>
      <w:r w:rsidRPr="006E1AEF">
        <w:rPr>
          <w:sz w:val="28"/>
          <w:szCs w:val="28"/>
          <w:u w:val="single"/>
        </w:rPr>
        <w:t>Иванову Ивану Ивановичу</w:t>
      </w:r>
    </w:p>
    <w:p w:rsidR="00FB730C" w:rsidRPr="006E1AEF" w:rsidRDefault="00FB730C" w:rsidP="00180F8D">
      <w:pPr>
        <w:ind w:left="5954"/>
        <w:jc w:val="center"/>
        <w:rPr>
          <w:sz w:val="20"/>
          <w:szCs w:val="28"/>
        </w:rPr>
      </w:pPr>
      <w:r w:rsidRPr="006E1AEF">
        <w:rPr>
          <w:sz w:val="20"/>
          <w:szCs w:val="28"/>
        </w:rPr>
        <w:t>Ф.И.О. заявителя</w:t>
      </w:r>
    </w:p>
    <w:p w:rsidR="00FB730C" w:rsidRPr="006E1AEF" w:rsidRDefault="00FB730C" w:rsidP="00180F8D">
      <w:pPr>
        <w:rPr>
          <w:sz w:val="28"/>
          <w:szCs w:val="28"/>
        </w:rPr>
      </w:pPr>
    </w:p>
    <w:p w:rsidR="00FB730C" w:rsidRPr="006E1AEF" w:rsidRDefault="00FB730C" w:rsidP="00180F8D">
      <w:pPr>
        <w:rPr>
          <w:sz w:val="28"/>
          <w:szCs w:val="28"/>
        </w:rPr>
      </w:pPr>
    </w:p>
    <w:p w:rsidR="00FB730C" w:rsidRPr="006E1AEF" w:rsidRDefault="00FB730C" w:rsidP="00180F8D">
      <w:pPr>
        <w:jc w:val="both"/>
        <w:rPr>
          <w:sz w:val="28"/>
          <w:szCs w:val="28"/>
        </w:rPr>
      </w:pPr>
      <w:r w:rsidRPr="006E1AEF">
        <w:rPr>
          <w:sz w:val="28"/>
          <w:szCs w:val="28"/>
        </w:rPr>
        <w:t>Об отказе в предоставлении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  <w:r w:rsidRPr="006E1AEF">
        <w:rPr>
          <w:sz w:val="28"/>
          <w:szCs w:val="28"/>
        </w:rPr>
        <w:t>муниципальной услуги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</w:p>
    <w:p w:rsidR="00FB730C" w:rsidRPr="006E1AEF" w:rsidRDefault="00FB730C" w:rsidP="00180F8D">
      <w:pPr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Уважаемы</w:t>
      </w:r>
      <w:proofErr w:type="gramStart"/>
      <w:r w:rsidRPr="006E1AEF">
        <w:rPr>
          <w:sz w:val="28"/>
          <w:szCs w:val="28"/>
        </w:rPr>
        <w:t>й(</w:t>
      </w:r>
      <w:proofErr w:type="spellStart"/>
      <w:proofErr w:type="gramEnd"/>
      <w:r w:rsidRPr="006E1AEF">
        <w:rPr>
          <w:sz w:val="28"/>
          <w:szCs w:val="28"/>
        </w:rPr>
        <w:t>ая</w:t>
      </w:r>
      <w:proofErr w:type="spellEnd"/>
      <w:r w:rsidRPr="006E1AEF">
        <w:rPr>
          <w:sz w:val="28"/>
          <w:szCs w:val="28"/>
        </w:rPr>
        <w:t>) Иван Иванович!</w:t>
      </w:r>
    </w:p>
    <w:p w:rsidR="00FB730C" w:rsidRPr="006E1AEF" w:rsidRDefault="00FB730C" w:rsidP="00180F8D">
      <w:pPr>
        <w:jc w:val="both"/>
        <w:rPr>
          <w:sz w:val="28"/>
          <w:szCs w:val="28"/>
        </w:rPr>
      </w:pPr>
    </w:p>
    <w:p w:rsidR="00FB730C" w:rsidRPr="006E1AEF" w:rsidRDefault="00FB730C" w:rsidP="006B6787">
      <w:pPr>
        <w:ind w:firstLine="708"/>
        <w:jc w:val="both"/>
        <w:rPr>
          <w:sz w:val="28"/>
          <w:szCs w:val="28"/>
        </w:rPr>
      </w:pPr>
      <w:r w:rsidRPr="006E1AEF">
        <w:rPr>
          <w:sz w:val="28"/>
          <w:szCs w:val="28"/>
        </w:rPr>
        <w:t xml:space="preserve">Администрация </w:t>
      </w:r>
      <w:r w:rsidR="006E1AEF" w:rsidRPr="006E1AEF">
        <w:rPr>
          <w:sz w:val="28"/>
          <w:szCs w:val="28"/>
        </w:rPr>
        <w:t>Черноерковского</w:t>
      </w:r>
      <w:r w:rsidRPr="006E1AEF">
        <w:rPr>
          <w:sz w:val="28"/>
          <w:szCs w:val="28"/>
        </w:rPr>
        <w:t xml:space="preserve"> сельского поселения Славянского ра</w:t>
      </w:r>
      <w:r w:rsidRPr="006E1AEF">
        <w:rPr>
          <w:sz w:val="28"/>
          <w:szCs w:val="28"/>
        </w:rPr>
        <w:t>й</w:t>
      </w:r>
      <w:r w:rsidRPr="006E1AEF">
        <w:rPr>
          <w:sz w:val="28"/>
          <w:szCs w:val="28"/>
        </w:rPr>
        <w:t xml:space="preserve">она, рассмотрев ваше заявление от «15» </w:t>
      </w:r>
      <w:r w:rsidRPr="006E1AEF">
        <w:rPr>
          <w:sz w:val="28"/>
          <w:szCs w:val="28"/>
          <w:shd w:val="clear" w:color="auto" w:fill="FFFFFF"/>
        </w:rPr>
        <w:t xml:space="preserve">ноября </w:t>
      </w:r>
      <w:r w:rsidRPr="006E1AEF">
        <w:rPr>
          <w:sz w:val="28"/>
          <w:szCs w:val="28"/>
        </w:rPr>
        <w:t>2016 года (</w:t>
      </w:r>
      <w:proofErr w:type="spellStart"/>
      <w:r w:rsidRPr="006E1AEF">
        <w:rPr>
          <w:sz w:val="28"/>
          <w:szCs w:val="28"/>
        </w:rPr>
        <w:t>вх</w:t>
      </w:r>
      <w:proofErr w:type="spellEnd"/>
      <w:r w:rsidRPr="006E1AEF">
        <w:rPr>
          <w:sz w:val="28"/>
          <w:szCs w:val="28"/>
        </w:rPr>
        <w:t xml:space="preserve">. № 255), сообщает об отказе в выдаче </w:t>
      </w:r>
      <w:r w:rsidRPr="006E1AEF">
        <w:rPr>
          <w:sz w:val="28"/>
          <w:szCs w:val="28"/>
          <w:shd w:val="clear" w:color="auto" w:fill="FFFFFF"/>
        </w:rPr>
        <w:t xml:space="preserve">выписки из похозяйственной книги </w:t>
      </w:r>
      <w:r w:rsidRPr="006E1AEF">
        <w:rPr>
          <w:sz w:val="28"/>
          <w:szCs w:val="28"/>
        </w:rPr>
        <w:t xml:space="preserve">администрации </w:t>
      </w:r>
      <w:r w:rsidR="006E1AEF" w:rsidRPr="006E1AEF">
        <w:rPr>
          <w:sz w:val="28"/>
          <w:szCs w:val="28"/>
        </w:rPr>
        <w:t>Че</w:t>
      </w:r>
      <w:r w:rsidR="006E1AEF" w:rsidRPr="006E1AEF">
        <w:rPr>
          <w:sz w:val="28"/>
          <w:szCs w:val="28"/>
        </w:rPr>
        <w:t>р</w:t>
      </w:r>
      <w:r w:rsidR="006E1AEF" w:rsidRPr="006E1AEF">
        <w:rPr>
          <w:sz w:val="28"/>
          <w:szCs w:val="28"/>
        </w:rPr>
        <w:t>ноерковского</w:t>
      </w:r>
      <w:r w:rsidRPr="006E1AEF">
        <w:rPr>
          <w:sz w:val="28"/>
          <w:szCs w:val="28"/>
        </w:rPr>
        <w:t xml:space="preserve"> сельского поселения Славянского района </w:t>
      </w:r>
      <w:r w:rsidRPr="006E1AEF">
        <w:rPr>
          <w:sz w:val="28"/>
          <w:szCs w:val="28"/>
          <w:shd w:val="clear" w:color="auto" w:fill="FFFFFF"/>
        </w:rPr>
        <w:t>по следующим основ</w:t>
      </w:r>
      <w:r w:rsidRPr="006E1AEF">
        <w:rPr>
          <w:sz w:val="28"/>
          <w:szCs w:val="28"/>
          <w:shd w:val="clear" w:color="auto" w:fill="FFFFFF"/>
        </w:rPr>
        <w:t>а</w:t>
      </w:r>
      <w:r w:rsidRPr="006E1AEF">
        <w:rPr>
          <w:sz w:val="28"/>
          <w:szCs w:val="28"/>
          <w:shd w:val="clear" w:color="auto" w:fill="FFFFFF"/>
        </w:rPr>
        <w:t>ниям: отсутствуют данные о заявителе в похозяйственных книгах</w:t>
      </w:r>
      <w:r w:rsidRPr="006E1AEF">
        <w:rPr>
          <w:sz w:val="28"/>
          <w:szCs w:val="28"/>
        </w:rPr>
        <w:t>.</w:t>
      </w:r>
    </w:p>
    <w:p w:rsidR="00B209CE" w:rsidRPr="006E1AEF" w:rsidRDefault="00B209CE" w:rsidP="00180F8D">
      <w:pPr>
        <w:jc w:val="both"/>
      </w:pPr>
    </w:p>
    <w:p w:rsidR="00B209CE" w:rsidRPr="006E1AEF" w:rsidRDefault="00B209CE" w:rsidP="00180F8D">
      <w:pPr>
        <w:jc w:val="both"/>
      </w:pPr>
    </w:p>
    <w:p w:rsidR="00A26FC0" w:rsidRDefault="00A26FC0" w:rsidP="00A26F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Черноерковского</w:t>
      </w:r>
    </w:p>
    <w:p w:rsidR="00A26FC0" w:rsidRPr="006E1AEF" w:rsidRDefault="00A26FC0" w:rsidP="00A26FC0">
      <w:pPr>
        <w:rPr>
          <w:kern w:val="32"/>
          <w:sz w:val="28"/>
          <w:szCs w:val="28"/>
          <w:lang w:eastAsia="ko-KR"/>
        </w:rPr>
        <w:sectPr w:rsidR="00A26FC0" w:rsidRPr="006E1AEF" w:rsidSect="00CA23A6">
          <w:headerReference w:type="even" r:id="rId25"/>
          <w:headerReference w:type="default" r:id="rId26"/>
          <w:headerReference w:type="first" r:id="rId2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Н.П.Друзяк</w:t>
      </w:r>
      <w:r>
        <w:rPr>
          <w:rFonts w:eastAsia="Calibri"/>
          <w:sz w:val="28"/>
          <w:szCs w:val="28"/>
        </w:rPr>
        <w:t>а</w:t>
      </w:r>
    </w:p>
    <w:p w:rsidR="00632E7C" w:rsidRPr="006E1AEF" w:rsidRDefault="00632E7C" w:rsidP="00180F8D">
      <w:pPr>
        <w:jc w:val="both"/>
        <w:rPr>
          <w:bCs/>
          <w:sz w:val="2"/>
        </w:rPr>
      </w:pPr>
    </w:p>
    <w:sectPr w:rsidR="00632E7C" w:rsidRPr="006E1AEF" w:rsidSect="00AF39D5">
      <w:headerReference w:type="default" r:id="rId28"/>
      <w:headerReference w:type="first" r:id="rId2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86" w:rsidRDefault="006F0486">
      <w:r>
        <w:separator/>
      </w:r>
    </w:p>
  </w:endnote>
  <w:endnote w:type="continuationSeparator" w:id="0">
    <w:p w:rsidR="006F0486" w:rsidRDefault="006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86" w:rsidRDefault="006F0486">
      <w:r>
        <w:separator/>
      </w:r>
    </w:p>
  </w:footnote>
  <w:footnote w:type="continuationSeparator" w:id="0">
    <w:p w:rsidR="006F0486" w:rsidRDefault="006F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33" w:rsidRDefault="009E6B33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E6B33" w:rsidRDefault="009E6B33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26FC0" w:rsidRDefault="00A26FC0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E25D1">
      <w:rPr>
        <w:rStyle w:val="afb"/>
        <w:noProof/>
      </w:rPr>
      <w:t>2</w:t>
    </w:r>
    <w:r>
      <w:rPr>
        <w:rStyle w:val="afb"/>
      </w:rPr>
      <w:fldChar w:fldCharType="end"/>
    </w:r>
  </w:p>
  <w:p w:rsidR="00A26FC0" w:rsidRPr="00E546B1" w:rsidRDefault="00A26FC0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19C47824" wp14:editId="2141AAB6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C0" w:rsidRPr="00E546B1" w:rsidRDefault="00A26FC0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25D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784.35pt;margin-top:313pt;width:57.55pt;height:25.95pt;z-index:2516771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3Rgg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6ULt0YICAAANBQAADgAAAAAAAAAAAAAAAAAuAgAAZHJzL2Uyb0RvYy54bWxQSwECLQAUAAYACAAA&#10;ACEAbhvEzOIAAAANAQAADwAAAAAAAAAAAAAAAADcBAAAZHJzL2Rvd25yZXYueG1sUEsFBgAAAAAE&#10;AAQA8wAAAOsFAAAAAA==&#10;" o:allowincell="f" stroked="f">
              <v:textbox style="layout-flow:vertical">
                <w:txbxContent>
                  <w:p w:rsidR="00A26FC0" w:rsidRPr="00E546B1" w:rsidRDefault="00A26FC0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7E25D1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>
    <w:pPr>
      <w:pStyle w:val="a4"/>
      <w:jc w:val="center"/>
    </w:pPr>
  </w:p>
  <w:p w:rsidR="00A26FC0" w:rsidRDefault="00A26FC0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26FC0" w:rsidRDefault="00A26FC0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A26FC0" w:rsidRPr="00E546B1" w:rsidRDefault="00A26FC0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9C47824" wp14:editId="2141AAB6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C0" w:rsidRPr="00E546B1" w:rsidRDefault="00A26FC0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784.35pt;margin-top:313pt;width:57.55pt;height:25.95pt;z-index:2516792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sYgg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WHvbGIICAAANBQAADgAAAAAAAAAAAAAAAAAuAgAAZHJzL2Uyb0RvYy54bWxQSwECLQAUAAYACAAA&#10;ACEAbhvEzOIAAAANAQAADwAAAAAAAAAAAAAAAADcBAAAZHJzL2Rvd25yZXYueG1sUEsFBgAAAAAE&#10;AAQA8wAAAOsFAAAAAA==&#10;" o:allowincell="f" stroked="f">
              <v:textbox style="layout-flow:vertical">
                <w:txbxContent>
                  <w:p w:rsidR="00A26FC0" w:rsidRPr="00E546B1" w:rsidRDefault="00A26FC0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44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>
    <w:pPr>
      <w:pStyle w:val="a4"/>
      <w:jc w:val="center"/>
    </w:pPr>
  </w:p>
  <w:p w:rsidR="00A26FC0" w:rsidRDefault="00A26FC0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26FC0" w:rsidRDefault="00A26FC0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A26FC0" w:rsidRPr="00E546B1" w:rsidRDefault="00A26FC0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293ECD03" wp14:editId="694BBC09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C0" w:rsidRPr="00E546B1" w:rsidRDefault="00A26FC0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784.35pt;margin-top:313pt;width:57.55pt;height:25.95pt;z-index:25168128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tcgQIAAA0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W7&#10;xE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ZRZrGAQRQr&#10;zZ5BFlZD2aAz4Q2BSRgxGqAfG+y+bYjlGMl3CqRVZUURGjgaRTnLwbCnO6vTHaJop6HNAWyc3vmx&#10;6TfGinUHN2UxVUrfgBxbEaXywgoiCQb0XIxp/z6Epj61o9fLK7b4CQ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DJ&#10;gdtcgQIAAA0FAAAOAAAAAAAAAAAAAAAAAC4CAABkcnMvZTJvRG9jLnhtbFBLAQItABQABgAIAAAA&#10;IQBuG8TM4gAAAA0BAAAPAAAAAAAAAAAAAAAAANsEAABkcnMvZG93bnJldi54bWxQSwUGAAAAAAQA&#10;BADzAAAA6gUAAAAA&#10;" o:allowincell="f" stroked="f">
              <v:textbox style="layout-flow:vertical">
                <w:txbxContent>
                  <w:p w:rsidR="00A26FC0" w:rsidRPr="00E546B1" w:rsidRDefault="00A26FC0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44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>
    <w:pPr>
      <w:pStyle w:val="a4"/>
      <w:jc w:val="center"/>
    </w:pPr>
  </w:p>
  <w:p w:rsidR="00A26FC0" w:rsidRDefault="00A26FC0">
    <w:pPr>
      <w:pStyle w:val="a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33" w:rsidRPr="00441F94" w:rsidRDefault="009E6B3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C5AAD90" wp14:editId="4DC14607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33" w:rsidRPr="002F4ED8" w:rsidRDefault="009E6B33">
                          <w:pPr>
                            <w:jc w:val="center"/>
                          </w:pPr>
                          <w:r w:rsidRPr="00441F94">
                            <w:fldChar w:fldCharType="begin"/>
                          </w:r>
                          <w:r w:rsidRPr="00441F94">
                            <w:instrText>PAGE  \* MERGEFORMAT</w:instrText>
                          </w:r>
                          <w:r w:rsidRPr="00441F9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441F94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32" style="position:absolute;left:0;text-align:left;margin-left:783.5pt;margin-top:0;width:60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" o:allowincell="f" stroked="f">
              <v:textbox style="layout-flow:vertical">
                <w:txbxContent>
                  <w:p w:rsidR="009E6B33" w:rsidRPr="002F4ED8" w:rsidRDefault="009E6B33">
                    <w:pPr>
                      <w:jc w:val="center"/>
                    </w:pPr>
                    <w:r w:rsidRPr="00441F94">
                      <w:fldChar w:fldCharType="begin"/>
                    </w:r>
                    <w:r w:rsidRPr="00441F94">
                      <w:instrText>PAGE  \* MERGEFORMAT</w:instrText>
                    </w:r>
                    <w:r w:rsidRPr="00441F9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441F9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E6B33" w:rsidRDefault="009E6B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33" w:rsidRDefault="009E6B33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26FC0">
      <w:rPr>
        <w:rStyle w:val="afb"/>
        <w:noProof/>
      </w:rPr>
      <w:t>44</w:t>
    </w:r>
    <w:r>
      <w:rPr>
        <w:rStyle w:val="afb"/>
      </w:rPr>
      <w:fldChar w:fldCharType="end"/>
    </w:r>
  </w:p>
  <w:p w:rsidR="009E6B33" w:rsidRPr="00E546B1" w:rsidRDefault="009E6B33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A191717" wp14:editId="1F979BCF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33" w:rsidRPr="00E546B1" w:rsidRDefault="009E6B33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6FC0">
                            <w:rPr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6284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z7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D1H5z7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9E6B33" w:rsidRPr="00E546B1" w:rsidRDefault="009E6B33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A26FC0">
                      <w:rPr>
                        <w:noProof/>
                        <w:sz w:val="28"/>
                        <w:szCs w:val="28"/>
                      </w:rPr>
                      <w:t>44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33" w:rsidRDefault="009E6B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0D4D2A2" wp14:editId="4FA13AF6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33" w:rsidRPr="002F4ED8" w:rsidRDefault="009E6B33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3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" o:allowincell="f" stroked="f">
              <v:textbox>
                <w:txbxContent>
                  <w:p w:rsidR="009E6B33" w:rsidRPr="002F4ED8" w:rsidRDefault="009E6B33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33" w:rsidRDefault="009E6B33">
    <w:pPr>
      <w:pStyle w:val="a4"/>
      <w:jc w:val="center"/>
    </w:pPr>
  </w:p>
  <w:p w:rsidR="009E6B33" w:rsidRDefault="009E6B3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CC" w:rsidRDefault="00495FCC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95FCC" w:rsidRDefault="00495FC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CC" w:rsidRDefault="00495FCC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495FCC" w:rsidRPr="00E546B1" w:rsidRDefault="00495FCC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9C47824" wp14:editId="2141AAB6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CC" w:rsidRPr="00E546B1" w:rsidRDefault="00495FCC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84.35pt;margin-top:313pt;width:57.55pt;height:25.95pt;z-index:2516730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3CgA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K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" o:allowincell="f" stroked="f">
              <v:textbox style="layout-flow:vertical">
                <w:txbxContent>
                  <w:p w:rsidR="00495FCC" w:rsidRPr="00E546B1" w:rsidRDefault="00495FCC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44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CC" w:rsidRDefault="00495FCC">
    <w:pPr>
      <w:pStyle w:val="a4"/>
      <w:jc w:val="center"/>
    </w:pPr>
  </w:p>
  <w:p w:rsidR="00495FCC" w:rsidRDefault="00495FC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26FC0" w:rsidRDefault="00A26FC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A26FC0" w:rsidRPr="00E546B1" w:rsidRDefault="00A26FC0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9C47824" wp14:editId="2141AAB6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C0" w:rsidRPr="00E546B1" w:rsidRDefault="00A26FC0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84.35pt;margin-top:313pt;width:57.55pt;height:25.95pt;z-index:2516751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2Vgg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eLjtlYICAAANBQAADgAAAAAAAAAAAAAAAAAuAgAAZHJzL2Uyb0RvYy54bWxQSwECLQAUAAYACAAA&#10;ACEAbhvEzOIAAAANAQAADwAAAAAAAAAAAAAAAADcBAAAZHJzL2Rvd25yZXYueG1sUEsFBgAAAAAE&#10;AAQA8wAAAOsFAAAAAA==&#10;" o:allowincell="f" stroked="f">
              <v:textbox style="layout-flow:vertical">
                <w:txbxContent>
                  <w:p w:rsidR="00A26FC0" w:rsidRPr="00E546B1" w:rsidRDefault="00A26FC0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44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0" w:rsidRDefault="00A26FC0">
    <w:pPr>
      <w:pStyle w:val="a4"/>
      <w:jc w:val="center"/>
    </w:pPr>
  </w:p>
  <w:p w:rsidR="00A26FC0" w:rsidRDefault="00A26F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064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5F2"/>
    <w:rsid w:val="000A568A"/>
    <w:rsid w:val="000A5DE5"/>
    <w:rsid w:val="000A7356"/>
    <w:rsid w:val="000A794F"/>
    <w:rsid w:val="000B12D0"/>
    <w:rsid w:val="000B18EE"/>
    <w:rsid w:val="000B1AE0"/>
    <w:rsid w:val="000B25BA"/>
    <w:rsid w:val="000B426D"/>
    <w:rsid w:val="000B4B43"/>
    <w:rsid w:val="000B6FE0"/>
    <w:rsid w:val="000C3350"/>
    <w:rsid w:val="000C358B"/>
    <w:rsid w:val="000C3968"/>
    <w:rsid w:val="000C418E"/>
    <w:rsid w:val="000C5D7A"/>
    <w:rsid w:val="000C5F20"/>
    <w:rsid w:val="000C77E5"/>
    <w:rsid w:val="000D1CE8"/>
    <w:rsid w:val="000D45EB"/>
    <w:rsid w:val="000D4C1D"/>
    <w:rsid w:val="000D6249"/>
    <w:rsid w:val="000D7E6E"/>
    <w:rsid w:val="000E0224"/>
    <w:rsid w:val="000E2C21"/>
    <w:rsid w:val="000E4F04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4CF4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3EC"/>
    <w:rsid w:val="00176FE5"/>
    <w:rsid w:val="00180F8D"/>
    <w:rsid w:val="0018317E"/>
    <w:rsid w:val="00184921"/>
    <w:rsid w:val="001854C0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4FEC"/>
    <w:rsid w:val="001C6AB5"/>
    <w:rsid w:val="001C7489"/>
    <w:rsid w:val="001C7E6D"/>
    <w:rsid w:val="001D01FB"/>
    <w:rsid w:val="001D0F51"/>
    <w:rsid w:val="001D3E1C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39B9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232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1B1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6999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D7B00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AA8"/>
    <w:rsid w:val="00301E76"/>
    <w:rsid w:val="00302EF1"/>
    <w:rsid w:val="0030389B"/>
    <w:rsid w:val="0030598C"/>
    <w:rsid w:val="00306179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3FFD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30A9"/>
    <w:rsid w:val="003D57B5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35A2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66F55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95FCC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19C"/>
    <w:rsid w:val="004C638D"/>
    <w:rsid w:val="004C6B71"/>
    <w:rsid w:val="004C7A9A"/>
    <w:rsid w:val="004D03AF"/>
    <w:rsid w:val="004D1759"/>
    <w:rsid w:val="004D1EF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1427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4C"/>
    <w:rsid w:val="005646E7"/>
    <w:rsid w:val="00566620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63D7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B512C"/>
    <w:rsid w:val="005B7D2C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1B35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5F7E16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B6787"/>
    <w:rsid w:val="006C11E3"/>
    <w:rsid w:val="006C1DCB"/>
    <w:rsid w:val="006C2489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1AEF"/>
    <w:rsid w:val="006E2B60"/>
    <w:rsid w:val="006E3EDB"/>
    <w:rsid w:val="006E4513"/>
    <w:rsid w:val="006E4E72"/>
    <w:rsid w:val="006E69FF"/>
    <w:rsid w:val="006E7378"/>
    <w:rsid w:val="006F0486"/>
    <w:rsid w:val="006F1A30"/>
    <w:rsid w:val="006F1DE1"/>
    <w:rsid w:val="006F3672"/>
    <w:rsid w:val="006F4F24"/>
    <w:rsid w:val="006F5854"/>
    <w:rsid w:val="006F5898"/>
    <w:rsid w:val="006F5B66"/>
    <w:rsid w:val="006F62AA"/>
    <w:rsid w:val="006F7F0D"/>
    <w:rsid w:val="007007DB"/>
    <w:rsid w:val="00700A8B"/>
    <w:rsid w:val="00700FF1"/>
    <w:rsid w:val="0070131F"/>
    <w:rsid w:val="00703368"/>
    <w:rsid w:val="00705806"/>
    <w:rsid w:val="00707711"/>
    <w:rsid w:val="00710F57"/>
    <w:rsid w:val="00712085"/>
    <w:rsid w:val="0071423F"/>
    <w:rsid w:val="0071426D"/>
    <w:rsid w:val="00714926"/>
    <w:rsid w:val="00714F9B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AB2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3CD4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3E4"/>
    <w:rsid w:val="00790D9D"/>
    <w:rsid w:val="00790F0F"/>
    <w:rsid w:val="00791090"/>
    <w:rsid w:val="00793038"/>
    <w:rsid w:val="00794542"/>
    <w:rsid w:val="00795CC9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25D1"/>
    <w:rsid w:val="007E3323"/>
    <w:rsid w:val="007E6C40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0670A"/>
    <w:rsid w:val="008100C5"/>
    <w:rsid w:val="0081110D"/>
    <w:rsid w:val="008125AE"/>
    <w:rsid w:val="00813AFE"/>
    <w:rsid w:val="00813CDA"/>
    <w:rsid w:val="008145EA"/>
    <w:rsid w:val="00814EB2"/>
    <w:rsid w:val="00815065"/>
    <w:rsid w:val="0081668A"/>
    <w:rsid w:val="00817238"/>
    <w:rsid w:val="008172D7"/>
    <w:rsid w:val="008201BC"/>
    <w:rsid w:val="00820458"/>
    <w:rsid w:val="00821DE6"/>
    <w:rsid w:val="0082289F"/>
    <w:rsid w:val="00823382"/>
    <w:rsid w:val="00823CB5"/>
    <w:rsid w:val="008256AB"/>
    <w:rsid w:val="00826065"/>
    <w:rsid w:val="00827F1C"/>
    <w:rsid w:val="00830019"/>
    <w:rsid w:val="008323A8"/>
    <w:rsid w:val="008328C5"/>
    <w:rsid w:val="00832B18"/>
    <w:rsid w:val="008347FA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03D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3E7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4A55"/>
    <w:rsid w:val="008958A7"/>
    <w:rsid w:val="00897341"/>
    <w:rsid w:val="00897F1C"/>
    <w:rsid w:val="008A32DC"/>
    <w:rsid w:val="008A4EFF"/>
    <w:rsid w:val="008A5739"/>
    <w:rsid w:val="008A6C21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E04FB"/>
    <w:rsid w:val="008E3A7F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2B01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3CC5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3D2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2BFE"/>
    <w:rsid w:val="009E31EE"/>
    <w:rsid w:val="009E3A33"/>
    <w:rsid w:val="009E60B8"/>
    <w:rsid w:val="009E6B33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2D0"/>
    <w:rsid w:val="009F6C99"/>
    <w:rsid w:val="009F6CB3"/>
    <w:rsid w:val="00A0079F"/>
    <w:rsid w:val="00A00CC1"/>
    <w:rsid w:val="00A02EDA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6FC0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58E0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21AA"/>
    <w:rsid w:val="00B0382F"/>
    <w:rsid w:val="00B0420A"/>
    <w:rsid w:val="00B045FF"/>
    <w:rsid w:val="00B04ED6"/>
    <w:rsid w:val="00B05F00"/>
    <w:rsid w:val="00B0651D"/>
    <w:rsid w:val="00B06B7B"/>
    <w:rsid w:val="00B070D8"/>
    <w:rsid w:val="00B12C13"/>
    <w:rsid w:val="00B13ECA"/>
    <w:rsid w:val="00B15A50"/>
    <w:rsid w:val="00B15C2C"/>
    <w:rsid w:val="00B16EA5"/>
    <w:rsid w:val="00B2010D"/>
    <w:rsid w:val="00B209CE"/>
    <w:rsid w:val="00B22899"/>
    <w:rsid w:val="00B24146"/>
    <w:rsid w:val="00B249BA"/>
    <w:rsid w:val="00B253B1"/>
    <w:rsid w:val="00B25B30"/>
    <w:rsid w:val="00B26494"/>
    <w:rsid w:val="00B27F1C"/>
    <w:rsid w:val="00B3242A"/>
    <w:rsid w:val="00B341EF"/>
    <w:rsid w:val="00B359DE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1E11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2A4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06741"/>
    <w:rsid w:val="00C06BD9"/>
    <w:rsid w:val="00C11437"/>
    <w:rsid w:val="00C129AC"/>
    <w:rsid w:val="00C1460B"/>
    <w:rsid w:val="00C16D43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CAB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4A9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D5081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1126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50934"/>
    <w:rsid w:val="00D51574"/>
    <w:rsid w:val="00D5198A"/>
    <w:rsid w:val="00D5245D"/>
    <w:rsid w:val="00D527AF"/>
    <w:rsid w:val="00D52A06"/>
    <w:rsid w:val="00D52F03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34A"/>
    <w:rsid w:val="00D83E21"/>
    <w:rsid w:val="00D85ED9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401D"/>
    <w:rsid w:val="00DE5047"/>
    <w:rsid w:val="00DE57A4"/>
    <w:rsid w:val="00DE5E42"/>
    <w:rsid w:val="00DE6FDF"/>
    <w:rsid w:val="00DE7110"/>
    <w:rsid w:val="00DF0823"/>
    <w:rsid w:val="00DF0F86"/>
    <w:rsid w:val="00DF1350"/>
    <w:rsid w:val="00DF157A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5C8C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6A35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67AC5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183F"/>
    <w:rsid w:val="00EA2349"/>
    <w:rsid w:val="00EA3457"/>
    <w:rsid w:val="00EA3DB4"/>
    <w:rsid w:val="00EA6E7F"/>
    <w:rsid w:val="00EA7EBB"/>
    <w:rsid w:val="00EA7FCC"/>
    <w:rsid w:val="00EB05B6"/>
    <w:rsid w:val="00EB1877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C7053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371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1052"/>
    <w:rsid w:val="00F22183"/>
    <w:rsid w:val="00F235D8"/>
    <w:rsid w:val="00F23DAC"/>
    <w:rsid w:val="00F257A3"/>
    <w:rsid w:val="00F263D0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6A04"/>
    <w:rsid w:val="00F475DA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2766"/>
    <w:rsid w:val="00F73432"/>
    <w:rsid w:val="00F7584E"/>
    <w:rsid w:val="00F772BF"/>
    <w:rsid w:val="00F7763D"/>
    <w:rsid w:val="00F77776"/>
    <w:rsid w:val="00F8075A"/>
    <w:rsid w:val="00F8174B"/>
    <w:rsid w:val="00F8211C"/>
    <w:rsid w:val="00F835FB"/>
    <w:rsid w:val="00F8409C"/>
    <w:rsid w:val="00F84F8C"/>
    <w:rsid w:val="00F85E0E"/>
    <w:rsid w:val="00F86354"/>
    <w:rsid w:val="00F87A89"/>
    <w:rsid w:val="00FA0267"/>
    <w:rsid w:val="00FA0B86"/>
    <w:rsid w:val="00FA0BD7"/>
    <w:rsid w:val="00FA2B3E"/>
    <w:rsid w:val="00FA2E37"/>
    <w:rsid w:val="00FA7B2C"/>
    <w:rsid w:val="00FB01B3"/>
    <w:rsid w:val="00FB0320"/>
    <w:rsid w:val="00FB67F3"/>
    <w:rsid w:val="00FB6C5C"/>
    <w:rsid w:val="00FB6D5A"/>
    <w:rsid w:val="00FB730C"/>
    <w:rsid w:val="00FC230A"/>
    <w:rsid w:val="00FC40B4"/>
    <w:rsid w:val="00FC5F39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qFormat/>
    <w:rsid w:val="009E6B33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rsid w:val="009E6B3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qFormat/>
    <w:rsid w:val="009E6B33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rsid w:val="009E6B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D42D-B356-44B2-8845-DB2E356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17576</Words>
  <Characters>100187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117528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Пользователь</cp:lastModifiedBy>
  <cp:revision>3</cp:revision>
  <cp:lastPrinted>2018-08-31T10:57:00Z</cp:lastPrinted>
  <dcterms:created xsi:type="dcterms:W3CDTF">2018-11-23T07:35:00Z</dcterms:created>
  <dcterms:modified xsi:type="dcterms:W3CDTF">2018-11-23T07:55:00Z</dcterms:modified>
</cp:coreProperties>
</file>